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7F366" w14:textId="47FFE12E" w:rsidR="00BC7FA4" w:rsidRPr="00847BD2" w:rsidRDefault="00E60D63" w:rsidP="00847BD2">
      <w:pPr>
        <w:pStyle w:val="NoSpacing"/>
        <w:jc w:val="center"/>
        <w:rPr>
          <w:rFonts w:ascii="Garamond" w:hAnsi="Garamond"/>
          <w:b/>
          <w:smallCaps/>
          <w:sz w:val="28"/>
          <w:szCs w:val="28"/>
        </w:rPr>
      </w:pPr>
      <w:r w:rsidRPr="00501FD1">
        <w:rPr>
          <w:rFonts w:ascii="Garamond" w:hAnsi="Garamond"/>
          <w:b/>
          <w:smallCaps/>
          <w:sz w:val="28"/>
          <w:szCs w:val="28"/>
        </w:rPr>
        <w:t>Sarah J. Morath</w:t>
      </w:r>
      <w:r w:rsidR="00847BD2">
        <w:rPr>
          <w:rFonts w:ascii="Garamond" w:hAnsi="Garamond"/>
          <w:b/>
          <w:smallCaps/>
          <w:sz w:val="28"/>
          <w:szCs w:val="28"/>
        </w:rPr>
        <w:t xml:space="preserve"> </w:t>
      </w:r>
    </w:p>
    <w:p w14:paraId="34CB1063" w14:textId="40CEB2B1" w:rsidR="00E60D63" w:rsidRDefault="00E60D63" w:rsidP="00E60D63">
      <w:pPr>
        <w:pStyle w:val="NoSpacing"/>
        <w:jc w:val="center"/>
        <w:rPr>
          <w:rFonts w:ascii="Garamond" w:eastAsia="Calibri" w:hAnsi="Garamond" w:cs="Times New Roman"/>
          <w:bCs/>
          <w:sz w:val="24"/>
          <w:szCs w:val="24"/>
        </w:rPr>
      </w:pPr>
      <w:r>
        <w:rPr>
          <w:rFonts w:ascii="Garamond" w:eastAsia="Calibri" w:hAnsi="Garamond" w:cs="Times New Roman"/>
          <w:bCs/>
          <w:sz w:val="24"/>
          <w:szCs w:val="24"/>
        </w:rPr>
        <w:t>Wake Forest University School of Law</w:t>
      </w:r>
    </w:p>
    <w:p w14:paraId="6D406EB8" w14:textId="4EF085CF" w:rsidR="00E60D63" w:rsidRDefault="00E60D63" w:rsidP="00E60D63">
      <w:pPr>
        <w:pStyle w:val="NoSpacing"/>
        <w:jc w:val="center"/>
        <w:rPr>
          <w:rFonts w:ascii="Garamond" w:eastAsia="Calibri" w:hAnsi="Garamond" w:cs="Times New Roman"/>
          <w:bCs/>
          <w:sz w:val="24"/>
          <w:szCs w:val="24"/>
        </w:rPr>
      </w:pPr>
      <w:r>
        <w:rPr>
          <w:rFonts w:ascii="Garamond" w:eastAsia="Calibri" w:hAnsi="Garamond" w:cs="Times New Roman"/>
          <w:bCs/>
          <w:sz w:val="24"/>
          <w:szCs w:val="24"/>
        </w:rPr>
        <w:t>Winston-Salem, NC 27106</w:t>
      </w:r>
    </w:p>
    <w:p w14:paraId="7BF89C49" w14:textId="4795CF1D" w:rsidR="00046D89" w:rsidRPr="00046D89" w:rsidRDefault="00000000" w:rsidP="00046D89">
      <w:pPr>
        <w:pStyle w:val="NoSpacing"/>
        <w:jc w:val="center"/>
        <w:rPr>
          <w:rFonts w:ascii="Garamond" w:hAnsi="Garamond"/>
          <w:sz w:val="24"/>
          <w:szCs w:val="24"/>
        </w:rPr>
      </w:pPr>
      <w:hyperlink r:id="rId8" w:history="1">
        <w:r w:rsidR="00046D89" w:rsidRPr="00046D89">
          <w:rPr>
            <w:rStyle w:val="Hyperlink"/>
            <w:rFonts w:ascii="Garamond" w:hAnsi="Garamond"/>
            <w:color w:val="auto"/>
            <w:sz w:val="24"/>
            <w:szCs w:val="24"/>
            <w:u w:val="none"/>
          </w:rPr>
          <w:t>sarahmorath@gmail.com</w:t>
        </w:r>
      </w:hyperlink>
      <w:r w:rsidR="00046D89">
        <w:rPr>
          <w:rFonts w:ascii="Garamond" w:hAnsi="Garamond"/>
          <w:sz w:val="24"/>
          <w:szCs w:val="24"/>
        </w:rPr>
        <w:t xml:space="preserve"> /</w:t>
      </w:r>
      <w:r w:rsidR="00046D89" w:rsidRPr="00046D89">
        <w:rPr>
          <w:rFonts w:ascii="Garamond" w:hAnsi="Garamond"/>
        </w:rPr>
        <w:t xml:space="preserve"> </w:t>
      </w:r>
      <w:hyperlink r:id="rId9" w:history="1">
        <w:r w:rsidR="00F20C13" w:rsidRPr="00046D89">
          <w:rPr>
            <w:rStyle w:val="Hyperlink"/>
            <w:rFonts w:ascii="Garamond" w:hAnsi="Garamond"/>
            <w:color w:val="auto"/>
            <w:sz w:val="24"/>
            <w:szCs w:val="24"/>
            <w:u w:val="none"/>
          </w:rPr>
          <w:t>moraths@wfu.edu</w:t>
        </w:r>
      </w:hyperlink>
      <w:r w:rsidR="00237078" w:rsidRPr="00046D89">
        <w:rPr>
          <w:rFonts w:ascii="Garamond" w:hAnsi="Garamond"/>
          <w:sz w:val="24"/>
          <w:szCs w:val="24"/>
        </w:rPr>
        <w:t xml:space="preserve"> </w:t>
      </w:r>
    </w:p>
    <w:p w14:paraId="65CFACB1" w14:textId="77777777" w:rsidR="00E60D63" w:rsidRPr="0003471C" w:rsidRDefault="00E60D63" w:rsidP="00E60D63">
      <w:pPr>
        <w:pBdr>
          <w:bottom w:val="single" w:sz="6" w:space="1" w:color="auto"/>
        </w:pBdr>
        <w:rPr>
          <w:rFonts w:ascii="Garamond" w:hAnsi="Garamond"/>
          <w:b/>
          <w:smallCaps/>
          <w:sz w:val="16"/>
          <w:szCs w:val="16"/>
          <w:u w:val="single"/>
        </w:rPr>
      </w:pPr>
    </w:p>
    <w:p w14:paraId="41CB0869" w14:textId="77777777" w:rsidR="00E60D63" w:rsidRPr="007E441B" w:rsidRDefault="00E60D63" w:rsidP="00E60D63">
      <w:pPr>
        <w:pStyle w:val="NoSpacing"/>
        <w:rPr>
          <w:rFonts w:ascii="Garamond" w:hAnsi="Garamond"/>
          <w:b/>
          <w:smallCaps/>
          <w:sz w:val="20"/>
          <w:szCs w:val="20"/>
          <w:u w:val="single"/>
        </w:rPr>
      </w:pPr>
    </w:p>
    <w:p w14:paraId="250E857A" w14:textId="77777777" w:rsidR="00E60D63" w:rsidRDefault="00E60D63" w:rsidP="00A52816">
      <w:pPr>
        <w:pStyle w:val="NoSpacing"/>
        <w:jc w:val="center"/>
        <w:rPr>
          <w:rFonts w:ascii="Garamond" w:hAnsi="Garamond"/>
          <w:b/>
          <w:smallCaps/>
          <w:sz w:val="28"/>
          <w:szCs w:val="28"/>
          <w:u w:val="single"/>
        </w:rPr>
      </w:pPr>
      <w:r>
        <w:rPr>
          <w:rFonts w:ascii="Garamond" w:hAnsi="Garamond"/>
          <w:b/>
          <w:smallCaps/>
          <w:sz w:val="28"/>
          <w:szCs w:val="28"/>
          <w:u w:val="single"/>
        </w:rPr>
        <w:t>Current Appointment</w:t>
      </w:r>
    </w:p>
    <w:p w14:paraId="39237149" w14:textId="77777777" w:rsidR="00E60D63" w:rsidRPr="009328A9" w:rsidRDefault="00E60D63" w:rsidP="00E60D63">
      <w:pPr>
        <w:pStyle w:val="NoSpacing"/>
        <w:rPr>
          <w:rFonts w:ascii="Garamond" w:hAnsi="Garamond"/>
          <w:sz w:val="24"/>
          <w:szCs w:val="24"/>
        </w:rPr>
      </w:pPr>
      <w:r w:rsidRPr="009328A9">
        <w:rPr>
          <w:rFonts w:ascii="Garamond" w:hAnsi="Garamond"/>
          <w:b/>
          <w:sz w:val="24"/>
          <w:szCs w:val="24"/>
        </w:rPr>
        <w:t>Wake F</w:t>
      </w:r>
      <w:r>
        <w:rPr>
          <w:rFonts w:ascii="Garamond" w:hAnsi="Garamond"/>
          <w:b/>
          <w:sz w:val="24"/>
          <w:szCs w:val="24"/>
        </w:rPr>
        <w:t>orest University School of Law</w:t>
      </w:r>
      <w:r w:rsidRPr="009328A9">
        <w:rPr>
          <w:rFonts w:ascii="Garamond" w:hAnsi="Garamond"/>
          <w:sz w:val="24"/>
          <w:szCs w:val="24"/>
        </w:rPr>
        <w:t>, Winston-Salem, NC</w:t>
      </w:r>
    </w:p>
    <w:p w14:paraId="19275680" w14:textId="5862361C" w:rsidR="00135FF4" w:rsidRPr="00A52816" w:rsidRDefault="00A52816" w:rsidP="00E60D63">
      <w:pPr>
        <w:pStyle w:val="NoSpacing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Professor of Law</w:t>
      </w:r>
      <w:r w:rsidR="0094237D">
        <w:rPr>
          <w:rFonts w:ascii="Garamond" w:hAnsi="Garamond"/>
          <w:i/>
          <w:sz w:val="24"/>
          <w:szCs w:val="24"/>
        </w:rPr>
        <w:t xml:space="preserve"> </w:t>
      </w:r>
      <w:r w:rsidR="0094237D">
        <w:rPr>
          <w:rFonts w:ascii="Garamond" w:hAnsi="Garamond"/>
          <w:iCs/>
          <w:sz w:val="24"/>
          <w:szCs w:val="24"/>
        </w:rPr>
        <w:t>(with tenure)</w:t>
      </w:r>
      <w:r w:rsidR="00135FF4">
        <w:rPr>
          <w:rFonts w:ascii="Garamond" w:hAnsi="Garamond"/>
          <w:iCs/>
          <w:sz w:val="24"/>
          <w:szCs w:val="24"/>
        </w:rPr>
        <w:t xml:space="preserve"> &amp; </w:t>
      </w:r>
      <w:r w:rsidR="00135FF4" w:rsidRPr="00135FF4">
        <w:rPr>
          <w:rFonts w:ascii="Garamond" w:hAnsi="Garamond"/>
          <w:i/>
          <w:sz w:val="24"/>
          <w:szCs w:val="24"/>
        </w:rPr>
        <w:t>Associate Dean for International Affairs</w:t>
      </w:r>
      <w:r>
        <w:rPr>
          <w:rFonts w:ascii="Garamond" w:hAnsi="Garamond"/>
          <w:i/>
          <w:sz w:val="24"/>
          <w:szCs w:val="24"/>
        </w:rPr>
        <w:tab/>
      </w:r>
      <w:r w:rsidR="00135FF4">
        <w:rPr>
          <w:rFonts w:ascii="Garamond" w:hAnsi="Garamond"/>
          <w:i/>
          <w:sz w:val="24"/>
          <w:szCs w:val="24"/>
        </w:rPr>
        <w:t xml:space="preserve">            </w:t>
      </w:r>
      <w:r w:rsidRPr="00A52816">
        <w:rPr>
          <w:rFonts w:ascii="Garamond" w:hAnsi="Garamond"/>
          <w:iCs/>
          <w:sz w:val="24"/>
          <w:szCs w:val="24"/>
        </w:rPr>
        <w:t>July 2023</w:t>
      </w:r>
      <w:r w:rsidR="00135FF4">
        <w:rPr>
          <w:rFonts w:ascii="Garamond" w:hAnsi="Garamond"/>
          <w:iCs/>
          <w:sz w:val="24"/>
          <w:szCs w:val="24"/>
        </w:rPr>
        <w:t xml:space="preserve"> –</w:t>
      </w:r>
    </w:p>
    <w:p w14:paraId="1FBDE0CD" w14:textId="751B4034" w:rsidR="00E60D63" w:rsidRDefault="00E60D63" w:rsidP="00E60D63">
      <w:pPr>
        <w:pStyle w:val="NoSpacing"/>
        <w:rPr>
          <w:rFonts w:ascii="Garamond" w:hAnsi="Garamond"/>
          <w:sz w:val="24"/>
          <w:szCs w:val="24"/>
        </w:rPr>
      </w:pPr>
      <w:r w:rsidRPr="009328A9">
        <w:rPr>
          <w:rFonts w:ascii="Garamond" w:hAnsi="Garamond"/>
          <w:i/>
          <w:sz w:val="24"/>
          <w:szCs w:val="24"/>
        </w:rPr>
        <w:t xml:space="preserve">Associate Professor </w:t>
      </w:r>
      <w:r>
        <w:rPr>
          <w:rFonts w:ascii="Garamond" w:hAnsi="Garamond"/>
          <w:sz w:val="24"/>
          <w:szCs w:val="24"/>
        </w:rPr>
        <w:t>(tenure-track appointment)</w:t>
      </w:r>
      <w:r>
        <w:rPr>
          <w:rFonts w:ascii="Garamond" w:hAnsi="Garamond"/>
          <w:sz w:val="24"/>
          <w:szCs w:val="24"/>
        </w:rPr>
        <w:tab/>
      </w:r>
      <w:r w:rsidR="00237078">
        <w:rPr>
          <w:rFonts w:ascii="Garamond" w:hAnsi="Garamond"/>
          <w:sz w:val="24"/>
          <w:szCs w:val="24"/>
        </w:rPr>
        <w:t xml:space="preserve">      </w:t>
      </w:r>
      <w:r w:rsidR="00A52816">
        <w:rPr>
          <w:rFonts w:ascii="Garamond" w:hAnsi="Garamond"/>
          <w:sz w:val="24"/>
          <w:szCs w:val="24"/>
        </w:rPr>
        <w:tab/>
      </w:r>
      <w:r w:rsidR="00A52816">
        <w:rPr>
          <w:rFonts w:ascii="Garamond" w:hAnsi="Garamond"/>
          <w:sz w:val="24"/>
          <w:szCs w:val="24"/>
        </w:rPr>
        <w:tab/>
      </w:r>
      <w:r w:rsidR="00A52816">
        <w:rPr>
          <w:rFonts w:ascii="Garamond" w:hAnsi="Garamond"/>
          <w:sz w:val="24"/>
          <w:szCs w:val="24"/>
        </w:rPr>
        <w:tab/>
      </w:r>
      <w:r w:rsidR="00A52816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July 2020 – </w:t>
      </w:r>
      <w:r w:rsidR="00A52816">
        <w:rPr>
          <w:rFonts w:ascii="Garamond" w:hAnsi="Garamond"/>
          <w:sz w:val="24"/>
          <w:szCs w:val="24"/>
        </w:rPr>
        <w:t>June 2023</w:t>
      </w:r>
    </w:p>
    <w:p w14:paraId="5265E5CC" w14:textId="11F995D2" w:rsidR="00E60D63" w:rsidRDefault="00E60D63" w:rsidP="00E60D63">
      <w:pPr>
        <w:pStyle w:val="NoSpacing"/>
        <w:rPr>
          <w:rFonts w:ascii="Garamond" w:hAnsi="Garamond"/>
          <w:sz w:val="24"/>
          <w:szCs w:val="24"/>
        </w:rPr>
      </w:pPr>
      <w:r w:rsidRPr="00D719A8">
        <w:rPr>
          <w:rFonts w:ascii="Garamond" w:hAnsi="Garamond"/>
          <w:i/>
          <w:iCs/>
          <w:sz w:val="24"/>
          <w:szCs w:val="24"/>
        </w:rPr>
        <w:t>Affiliate</w:t>
      </w:r>
      <w:r w:rsidR="00A52816">
        <w:rPr>
          <w:rFonts w:ascii="Garamond" w:hAnsi="Garamond"/>
          <w:i/>
          <w:iCs/>
          <w:sz w:val="24"/>
          <w:szCs w:val="24"/>
        </w:rPr>
        <w:t xml:space="preserve"> and Board Member</w:t>
      </w:r>
      <w:r>
        <w:rPr>
          <w:rFonts w:ascii="Garamond" w:hAnsi="Garamond"/>
          <w:sz w:val="24"/>
          <w:szCs w:val="24"/>
        </w:rPr>
        <w:t xml:space="preserve">, </w:t>
      </w:r>
      <w:r w:rsidR="000D516A">
        <w:rPr>
          <w:rFonts w:ascii="Garamond" w:hAnsi="Garamond"/>
          <w:sz w:val="24"/>
          <w:szCs w:val="24"/>
        </w:rPr>
        <w:t xml:space="preserve">Sabin </w:t>
      </w:r>
      <w:r>
        <w:rPr>
          <w:rFonts w:ascii="Garamond" w:hAnsi="Garamond"/>
          <w:sz w:val="24"/>
          <w:szCs w:val="24"/>
        </w:rPr>
        <w:t>Center for Energy, Environment, and Sustainability</w:t>
      </w:r>
      <w:r w:rsidR="00A52816">
        <w:rPr>
          <w:rFonts w:ascii="Garamond" w:hAnsi="Garamond"/>
          <w:sz w:val="24"/>
          <w:szCs w:val="24"/>
        </w:rPr>
        <w:t xml:space="preserve"> </w:t>
      </w:r>
    </w:p>
    <w:p w14:paraId="2A2DAE55" w14:textId="77777777" w:rsidR="00E60D63" w:rsidRPr="00E64EE4" w:rsidRDefault="00E60D63" w:rsidP="00E60D63">
      <w:pPr>
        <w:pStyle w:val="NoSpacing"/>
        <w:rPr>
          <w:rFonts w:ascii="Garamond" w:hAnsi="Garamond"/>
          <w:sz w:val="14"/>
          <w:szCs w:val="14"/>
        </w:rPr>
      </w:pPr>
    </w:p>
    <w:p w14:paraId="3585C9F2" w14:textId="12CB5EDF" w:rsidR="00E60D63" w:rsidRDefault="00E60D63" w:rsidP="00E60D63">
      <w:pPr>
        <w:pStyle w:val="NoSpacing"/>
        <w:rPr>
          <w:rFonts w:ascii="Garamond" w:hAnsi="Garamond"/>
          <w:sz w:val="24"/>
          <w:szCs w:val="24"/>
        </w:rPr>
      </w:pPr>
      <w:r w:rsidRPr="00803CBA">
        <w:rPr>
          <w:rFonts w:ascii="Garamond" w:hAnsi="Garamond"/>
          <w:i/>
          <w:sz w:val="24"/>
          <w:szCs w:val="24"/>
        </w:rPr>
        <w:t>Courses</w:t>
      </w:r>
      <w:r>
        <w:rPr>
          <w:rFonts w:ascii="Garamond" w:hAnsi="Garamond"/>
          <w:sz w:val="24"/>
          <w:szCs w:val="24"/>
        </w:rPr>
        <w:t>: Legal Analysis, Research, and Writing (JD and Foreign LLM)</w:t>
      </w:r>
      <w:r w:rsidR="00847BD2">
        <w:rPr>
          <w:rFonts w:ascii="Garamond" w:hAnsi="Garamond"/>
          <w:sz w:val="24"/>
          <w:szCs w:val="24"/>
        </w:rPr>
        <w:t xml:space="preserve">; </w:t>
      </w:r>
      <w:r w:rsidR="00A52816">
        <w:rPr>
          <w:rFonts w:ascii="Garamond" w:hAnsi="Garamond"/>
          <w:sz w:val="24"/>
          <w:szCs w:val="24"/>
        </w:rPr>
        <w:t xml:space="preserve">Food, Agriculture, and </w:t>
      </w:r>
      <w:r w:rsidR="0003655A">
        <w:rPr>
          <w:rFonts w:ascii="Garamond" w:hAnsi="Garamond"/>
          <w:sz w:val="24"/>
          <w:szCs w:val="24"/>
        </w:rPr>
        <w:t xml:space="preserve">the </w:t>
      </w:r>
      <w:r w:rsidR="00A52816">
        <w:rPr>
          <w:rFonts w:ascii="Garamond" w:hAnsi="Garamond"/>
          <w:sz w:val="24"/>
          <w:szCs w:val="24"/>
        </w:rPr>
        <w:t>Environment</w:t>
      </w:r>
      <w:r w:rsidR="00F45735">
        <w:rPr>
          <w:rFonts w:ascii="Garamond" w:hAnsi="Garamond"/>
          <w:sz w:val="24"/>
          <w:szCs w:val="24"/>
        </w:rPr>
        <w:t xml:space="preserve"> (new class)</w:t>
      </w:r>
      <w:r w:rsidR="00A52816">
        <w:rPr>
          <w:rFonts w:ascii="Garamond" w:hAnsi="Garamond"/>
          <w:sz w:val="24"/>
          <w:szCs w:val="24"/>
        </w:rPr>
        <w:t xml:space="preserve">; </w:t>
      </w:r>
      <w:r w:rsidR="00847BD2">
        <w:rPr>
          <w:rFonts w:ascii="Garamond" w:hAnsi="Garamond"/>
          <w:sz w:val="24"/>
          <w:szCs w:val="24"/>
        </w:rPr>
        <w:t>Environmental Justice</w:t>
      </w:r>
      <w:r w:rsidR="00F45735">
        <w:rPr>
          <w:rFonts w:ascii="Garamond" w:hAnsi="Garamond"/>
          <w:sz w:val="24"/>
          <w:szCs w:val="24"/>
        </w:rPr>
        <w:t xml:space="preserve"> (new class)</w:t>
      </w:r>
    </w:p>
    <w:p w14:paraId="2F571CFA" w14:textId="77777777" w:rsidR="00D57142" w:rsidRPr="00D57142" w:rsidRDefault="00D57142" w:rsidP="00E60D63">
      <w:pPr>
        <w:pStyle w:val="NoSpacing"/>
        <w:rPr>
          <w:rFonts w:ascii="Garamond" w:hAnsi="Garamond"/>
          <w:sz w:val="14"/>
          <w:szCs w:val="14"/>
        </w:rPr>
      </w:pPr>
    </w:p>
    <w:p w14:paraId="52D15767" w14:textId="0BA43CD1" w:rsidR="00D57142" w:rsidRDefault="00D57142" w:rsidP="00E60D63">
      <w:pPr>
        <w:pStyle w:val="NoSpacing"/>
        <w:rPr>
          <w:rFonts w:ascii="Garamond" w:hAnsi="Garamond"/>
          <w:sz w:val="24"/>
          <w:szCs w:val="24"/>
        </w:rPr>
      </w:pPr>
      <w:r w:rsidRPr="00D57142">
        <w:rPr>
          <w:rFonts w:ascii="Garamond" w:hAnsi="Garamond"/>
          <w:i/>
          <w:iCs/>
          <w:sz w:val="24"/>
          <w:szCs w:val="24"/>
        </w:rPr>
        <w:t>Grants</w:t>
      </w:r>
      <w:r>
        <w:rPr>
          <w:rFonts w:ascii="Garamond" w:hAnsi="Garamond"/>
          <w:sz w:val="24"/>
          <w:szCs w:val="24"/>
        </w:rPr>
        <w:t xml:space="preserve">:  </w:t>
      </w:r>
      <w:r w:rsidR="00DE762B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warded over $30,000 from the WFU Leadership and Character Program for student programming including </w:t>
      </w:r>
      <w:r w:rsidR="00CF4139">
        <w:rPr>
          <w:rFonts w:ascii="Garamond" w:hAnsi="Garamond"/>
          <w:sz w:val="24"/>
          <w:szCs w:val="24"/>
        </w:rPr>
        <w:t>course and travel scholarships.</w:t>
      </w:r>
    </w:p>
    <w:p w14:paraId="192E96C6" w14:textId="0A33D365" w:rsidR="001C3A62" w:rsidRPr="00D57142" w:rsidRDefault="00D57142" w:rsidP="00E60D63">
      <w:pPr>
        <w:pStyle w:val="NoSpacing"/>
        <w:rPr>
          <w:rFonts w:ascii="Garamond" w:hAnsi="Garamond"/>
          <w:sz w:val="14"/>
          <w:szCs w:val="14"/>
        </w:rPr>
      </w:pPr>
      <w:r>
        <w:rPr>
          <w:rFonts w:ascii="Garamond" w:hAnsi="Garamond"/>
          <w:sz w:val="14"/>
          <w:szCs w:val="14"/>
        </w:rPr>
        <w:t xml:space="preserve"> </w:t>
      </w:r>
    </w:p>
    <w:p w14:paraId="11C04043" w14:textId="16DE29E7" w:rsidR="001C3A62" w:rsidRDefault="001C3A62" w:rsidP="00E60D63">
      <w:pPr>
        <w:pStyle w:val="NoSpacing"/>
        <w:rPr>
          <w:rFonts w:ascii="Garamond" w:hAnsi="Garamond"/>
          <w:i/>
          <w:iCs/>
          <w:sz w:val="24"/>
          <w:szCs w:val="24"/>
        </w:rPr>
      </w:pPr>
      <w:r w:rsidRPr="001C3A62">
        <w:rPr>
          <w:rFonts w:ascii="Garamond" w:hAnsi="Garamond"/>
          <w:i/>
          <w:iCs/>
          <w:sz w:val="24"/>
          <w:szCs w:val="24"/>
        </w:rPr>
        <w:t>Responsibilities and Accomplishments as Associate Dean:</w:t>
      </w:r>
    </w:p>
    <w:p w14:paraId="1DF13CCE" w14:textId="3CACB091" w:rsidR="001C3A62" w:rsidRPr="00D57142" w:rsidRDefault="001C3A62" w:rsidP="001C3A62">
      <w:pPr>
        <w:pStyle w:val="NoSpacing"/>
        <w:numPr>
          <w:ilvl w:val="0"/>
          <w:numId w:val="15"/>
        </w:numPr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>Serve on the Dean</w:t>
      </w:r>
      <w:r w:rsidR="00DE762B">
        <w:rPr>
          <w:rFonts w:ascii="Garamond" w:hAnsi="Garamond"/>
          <w:sz w:val="24"/>
          <w:szCs w:val="24"/>
        </w:rPr>
        <w:t>’</w:t>
      </w:r>
      <w:r>
        <w:rPr>
          <w:rFonts w:ascii="Garamond" w:hAnsi="Garamond"/>
          <w:sz w:val="24"/>
          <w:szCs w:val="24"/>
        </w:rPr>
        <w:t>s Cabinet</w:t>
      </w:r>
      <w:r w:rsidR="00DE762B">
        <w:rPr>
          <w:rFonts w:ascii="Garamond" w:hAnsi="Garamond"/>
          <w:sz w:val="24"/>
          <w:szCs w:val="24"/>
        </w:rPr>
        <w:t>.</w:t>
      </w:r>
    </w:p>
    <w:p w14:paraId="6C8AA367" w14:textId="3FF091F5" w:rsidR="00D57142" w:rsidRPr="00D57142" w:rsidRDefault="00D57142" w:rsidP="001C3A62">
      <w:pPr>
        <w:pStyle w:val="NoSpacing"/>
        <w:numPr>
          <w:ilvl w:val="0"/>
          <w:numId w:val="15"/>
        </w:numPr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>Oversee all international programming including the SJD, LLM, summer aboard, and exchange programs.</w:t>
      </w:r>
    </w:p>
    <w:p w14:paraId="0508953F" w14:textId="1A497BB1" w:rsidR="00D57142" w:rsidRPr="00D57142" w:rsidRDefault="00D57142" w:rsidP="00D57142">
      <w:pPr>
        <w:pStyle w:val="NoSpacing"/>
        <w:numPr>
          <w:ilvl w:val="0"/>
          <w:numId w:val="1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Work to integrate </w:t>
      </w:r>
      <w:r w:rsidR="007E441B">
        <w:rPr>
          <w:rFonts w:ascii="Garamond" w:hAnsi="Garamond"/>
          <w:sz w:val="24"/>
          <w:szCs w:val="24"/>
        </w:rPr>
        <w:t xml:space="preserve">the </w:t>
      </w:r>
      <w:r>
        <w:rPr>
          <w:rFonts w:ascii="Garamond" w:hAnsi="Garamond"/>
          <w:sz w:val="24"/>
          <w:szCs w:val="24"/>
        </w:rPr>
        <w:t>Law School</w:t>
      </w:r>
      <w:r w:rsidR="007E441B">
        <w:rPr>
          <w:rFonts w:ascii="Garamond" w:hAnsi="Garamond"/>
          <w:sz w:val="24"/>
          <w:szCs w:val="24"/>
        </w:rPr>
        <w:t xml:space="preserve"> with </w:t>
      </w:r>
      <w:r w:rsidR="007E441B" w:rsidRPr="007E441B">
        <w:rPr>
          <w:rFonts w:ascii="Garamond" w:hAnsi="Garamond"/>
          <w:sz w:val="24"/>
          <w:szCs w:val="24"/>
        </w:rPr>
        <w:t>the university’s Global Affairs Program</w:t>
      </w:r>
      <w:r>
        <w:rPr>
          <w:rFonts w:ascii="Garamond" w:hAnsi="Garamond"/>
          <w:sz w:val="24"/>
          <w:szCs w:val="24"/>
        </w:rPr>
        <w:t>.</w:t>
      </w:r>
    </w:p>
    <w:p w14:paraId="120B2699" w14:textId="53D67EF9" w:rsidR="001C3A62" w:rsidRDefault="00D57142" w:rsidP="001C3A62">
      <w:pPr>
        <w:pStyle w:val="NoSpacing"/>
        <w:numPr>
          <w:ilvl w:val="0"/>
          <w:numId w:val="1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Promote the </w:t>
      </w:r>
      <w:r w:rsidR="001C3A62">
        <w:rPr>
          <w:rFonts w:ascii="Garamond" w:hAnsi="Garamond"/>
          <w:sz w:val="24"/>
          <w:szCs w:val="24"/>
        </w:rPr>
        <w:t>Summer Abroad Programs in London and Venice</w:t>
      </w:r>
      <w:r>
        <w:rPr>
          <w:rFonts w:ascii="Garamond" w:hAnsi="Garamond"/>
          <w:sz w:val="24"/>
          <w:szCs w:val="24"/>
        </w:rPr>
        <w:t xml:space="preserve"> to students and faculty</w:t>
      </w:r>
      <w:r w:rsidR="001C3A62">
        <w:rPr>
          <w:rFonts w:ascii="Garamond" w:hAnsi="Garamond"/>
          <w:sz w:val="24"/>
          <w:szCs w:val="24"/>
        </w:rPr>
        <w:t>.</w:t>
      </w:r>
    </w:p>
    <w:p w14:paraId="73027B51" w14:textId="21272C53" w:rsidR="001C3A62" w:rsidRDefault="001C3A62" w:rsidP="001C3A62">
      <w:pPr>
        <w:pStyle w:val="NoSpacing"/>
        <w:numPr>
          <w:ilvl w:val="0"/>
          <w:numId w:val="1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Review applications for SJD and visiting scholars. </w:t>
      </w:r>
    </w:p>
    <w:p w14:paraId="0075873A" w14:textId="2846A6D2" w:rsidR="001C3A62" w:rsidRDefault="001C3A62" w:rsidP="001C3A62">
      <w:pPr>
        <w:pStyle w:val="NoSpacing"/>
        <w:numPr>
          <w:ilvl w:val="0"/>
          <w:numId w:val="1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Supervis</w:t>
      </w:r>
      <w:r w:rsidR="00D57142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 xml:space="preserve"> SJD students to ensure degree </w:t>
      </w:r>
      <w:r w:rsidR="00D57142">
        <w:rPr>
          <w:rFonts w:ascii="Garamond" w:hAnsi="Garamond"/>
          <w:sz w:val="24"/>
          <w:szCs w:val="24"/>
        </w:rPr>
        <w:t>completion.</w:t>
      </w:r>
    </w:p>
    <w:p w14:paraId="3E1D779A" w14:textId="69FB673D" w:rsidR="001C3A62" w:rsidRDefault="001C3A62" w:rsidP="001C3A62">
      <w:pPr>
        <w:pStyle w:val="NoSpacing"/>
        <w:numPr>
          <w:ilvl w:val="0"/>
          <w:numId w:val="1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Onboard faculty </w:t>
      </w:r>
      <w:r w:rsidR="00D57142">
        <w:rPr>
          <w:rFonts w:ascii="Garamond" w:hAnsi="Garamond"/>
          <w:sz w:val="24"/>
          <w:szCs w:val="24"/>
        </w:rPr>
        <w:t>SJD advisors</w:t>
      </w:r>
      <w:r>
        <w:rPr>
          <w:rFonts w:ascii="Garamond" w:hAnsi="Garamond"/>
          <w:sz w:val="24"/>
          <w:szCs w:val="24"/>
        </w:rPr>
        <w:t>.</w:t>
      </w:r>
    </w:p>
    <w:p w14:paraId="0C0403E1" w14:textId="594E0BF7" w:rsidR="001C3A62" w:rsidRDefault="001C3A62" w:rsidP="001C3A62">
      <w:pPr>
        <w:pStyle w:val="NoSpacing"/>
        <w:numPr>
          <w:ilvl w:val="0"/>
          <w:numId w:val="1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Engag</w:t>
      </w:r>
      <w:r w:rsidR="00D57142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 xml:space="preserve"> with international alums.</w:t>
      </w:r>
    </w:p>
    <w:p w14:paraId="58147D08" w14:textId="4255BC23" w:rsidR="001C3A62" w:rsidRDefault="007E441B" w:rsidP="001C3A62">
      <w:pPr>
        <w:pStyle w:val="NoSpacing"/>
        <w:numPr>
          <w:ilvl w:val="0"/>
          <w:numId w:val="1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Cultivate</w:t>
      </w:r>
      <w:r w:rsidR="00D57142">
        <w:rPr>
          <w:rFonts w:ascii="Garamond" w:hAnsi="Garamond"/>
          <w:sz w:val="24"/>
          <w:szCs w:val="24"/>
        </w:rPr>
        <w:t xml:space="preserve"> relationships with international law schools to grow</w:t>
      </w:r>
      <w:r w:rsidR="001C3A62">
        <w:rPr>
          <w:rFonts w:ascii="Garamond" w:hAnsi="Garamond"/>
          <w:sz w:val="24"/>
          <w:szCs w:val="24"/>
        </w:rPr>
        <w:t xml:space="preserve"> the LLM program</w:t>
      </w:r>
      <w:r w:rsidR="00D57142">
        <w:rPr>
          <w:rFonts w:ascii="Garamond" w:hAnsi="Garamond"/>
          <w:sz w:val="24"/>
          <w:szCs w:val="24"/>
        </w:rPr>
        <w:t xml:space="preserve">.  Currently developing </w:t>
      </w:r>
      <w:r>
        <w:rPr>
          <w:rFonts w:ascii="Garamond" w:hAnsi="Garamond"/>
          <w:sz w:val="24"/>
          <w:szCs w:val="24"/>
        </w:rPr>
        <w:t>four</w:t>
      </w:r>
      <w:r w:rsidR="00D57142">
        <w:rPr>
          <w:rFonts w:ascii="Garamond" w:hAnsi="Garamond"/>
          <w:sz w:val="24"/>
          <w:szCs w:val="24"/>
        </w:rPr>
        <w:t xml:space="preserve"> </w:t>
      </w:r>
      <w:r w:rsidR="001C3A62">
        <w:rPr>
          <w:rFonts w:ascii="Garamond" w:hAnsi="Garamond"/>
          <w:sz w:val="24"/>
          <w:szCs w:val="24"/>
        </w:rPr>
        <w:t xml:space="preserve">new </w:t>
      </w:r>
      <w:r w:rsidR="00D57142">
        <w:rPr>
          <w:rFonts w:ascii="Garamond" w:hAnsi="Garamond"/>
          <w:sz w:val="24"/>
          <w:szCs w:val="24"/>
        </w:rPr>
        <w:t>MOUs with</w:t>
      </w:r>
      <w:r w:rsidR="001C3A62">
        <w:rPr>
          <w:rFonts w:ascii="Garamond" w:hAnsi="Garamond"/>
          <w:sz w:val="24"/>
          <w:szCs w:val="24"/>
        </w:rPr>
        <w:t xml:space="preserve"> law schools in India, Ecuador, </w:t>
      </w:r>
      <w:r>
        <w:rPr>
          <w:rFonts w:ascii="Garamond" w:hAnsi="Garamond"/>
          <w:sz w:val="24"/>
          <w:szCs w:val="24"/>
        </w:rPr>
        <w:t xml:space="preserve">Morocco, </w:t>
      </w:r>
      <w:r w:rsidR="001C3A62">
        <w:rPr>
          <w:rFonts w:ascii="Garamond" w:hAnsi="Garamond"/>
          <w:sz w:val="24"/>
          <w:szCs w:val="24"/>
        </w:rPr>
        <w:t>and Vietnam</w:t>
      </w:r>
      <w:r w:rsidR="00DE762B">
        <w:rPr>
          <w:rFonts w:ascii="Garamond" w:hAnsi="Garamond"/>
          <w:sz w:val="24"/>
          <w:szCs w:val="24"/>
        </w:rPr>
        <w:t>.</w:t>
      </w:r>
      <w:r w:rsidR="001C3A62">
        <w:rPr>
          <w:rFonts w:ascii="Garamond" w:hAnsi="Garamond"/>
          <w:sz w:val="24"/>
          <w:szCs w:val="24"/>
        </w:rPr>
        <w:t xml:space="preserve">  </w:t>
      </w:r>
    </w:p>
    <w:p w14:paraId="5383E1A6" w14:textId="642FFA0C" w:rsidR="001C3A62" w:rsidRDefault="001C3A62" w:rsidP="001C3A62">
      <w:pPr>
        <w:pStyle w:val="NoSpacing"/>
        <w:numPr>
          <w:ilvl w:val="0"/>
          <w:numId w:val="1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Rea</w:t>
      </w:r>
      <w:r w:rsidR="00D57142">
        <w:rPr>
          <w:rFonts w:ascii="Garamond" w:hAnsi="Garamond"/>
          <w:sz w:val="24"/>
          <w:szCs w:val="24"/>
        </w:rPr>
        <w:t>uthorize</w:t>
      </w:r>
      <w:r>
        <w:rPr>
          <w:rFonts w:ascii="Garamond" w:hAnsi="Garamond"/>
          <w:sz w:val="24"/>
          <w:szCs w:val="24"/>
        </w:rPr>
        <w:t xml:space="preserve"> JD student exchange agreements with law schools in Italy and China.</w:t>
      </w:r>
    </w:p>
    <w:p w14:paraId="134EA22B" w14:textId="77777777" w:rsidR="001C3A62" w:rsidRPr="00D57142" w:rsidRDefault="001C3A62" w:rsidP="001C3A62">
      <w:pPr>
        <w:pStyle w:val="NoSpacing"/>
        <w:ind w:left="1080"/>
        <w:rPr>
          <w:rFonts w:ascii="Garamond" w:hAnsi="Garamond"/>
          <w:sz w:val="14"/>
          <w:szCs w:val="14"/>
        </w:rPr>
      </w:pPr>
    </w:p>
    <w:p w14:paraId="75A99B8C" w14:textId="4D81DF84" w:rsidR="001C3A62" w:rsidRPr="001C3A62" w:rsidRDefault="001C3A62" w:rsidP="00E60D63">
      <w:pPr>
        <w:pStyle w:val="NoSpacing"/>
        <w:rPr>
          <w:rFonts w:ascii="Garamond" w:hAnsi="Garamond"/>
          <w:i/>
          <w:iCs/>
          <w:sz w:val="24"/>
          <w:szCs w:val="24"/>
        </w:rPr>
      </w:pPr>
      <w:r w:rsidRPr="001C3A62">
        <w:rPr>
          <w:rFonts w:ascii="Garamond" w:hAnsi="Garamond"/>
          <w:i/>
          <w:iCs/>
          <w:sz w:val="24"/>
          <w:szCs w:val="24"/>
        </w:rPr>
        <w:t>Responsibilities as Strategic Framework Co-Chair</w:t>
      </w:r>
      <w:r>
        <w:rPr>
          <w:rFonts w:ascii="Garamond" w:hAnsi="Garamond"/>
          <w:i/>
          <w:iCs/>
          <w:sz w:val="24"/>
          <w:szCs w:val="24"/>
        </w:rPr>
        <w:t xml:space="preserve"> (2023-2024):</w:t>
      </w:r>
    </w:p>
    <w:p w14:paraId="1131245E" w14:textId="61567274" w:rsidR="001C3A62" w:rsidRDefault="001C3A62" w:rsidP="001C3A62">
      <w:pPr>
        <w:pStyle w:val="NoSpacing"/>
        <w:numPr>
          <w:ilvl w:val="0"/>
          <w:numId w:val="1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Appointed co-chair of the Strategic Framework Committee to create a strategic</w:t>
      </w:r>
      <w:r w:rsidR="00CF0AE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framework for the law school that aligns with the university's strategic framework.</w:t>
      </w:r>
    </w:p>
    <w:p w14:paraId="43BFF8C9" w14:textId="666F2BA0" w:rsidR="001C3A62" w:rsidRDefault="001C3A62" w:rsidP="001C3A62">
      <w:pPr>
        <w:pStyle w:val="NoSpacing"/>
        <w:numPr>
          <w:ilvl w:val="0"/>
          <w:numId w:val="1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Created the process by which the law school would devise its strategic framework.</w:t>
      </w:r>
    </w:p>
    <w:p w14:paraId="75D91A45" w14:textId="6D7652BD" w:rsidR="001C3A62" w:rsidRPr="001C3A62" w:rsidRDefault="001C3A62" w:rsidP="00265632">
      <w:pPr>
        <w:pStyle w:val="NoSpacing"/>
        <w:numPr>
          <w:ilvl w:val="0"/>
          <w:numId w:val="15"/>
        </w:numPr>
        <w:rPr>
          <w:rFonts w:ascii="Garamond" w:hAnsi="Garamond"/>
          <w:b/>
          <w:smallCaps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Identified faculty, staff, student, and alumni stakeholders. </w:t>
      </w:r>
    </w:p>
    <w:p w14:paraId="1A6C2AF2" w14:textId="77777777" w:rsidR="001C3A62" w:rsidRPr="001C3A62" w:rsidRDefault="001C3A62" w:rsidP="001C3A62">
      <w:pPr>
        <w:pStyle w:val="NoSpacing"/>
        <w:numPr>
          <w:ilvl w:val="0"/>
          <w:numId w:val="15"/>
        </w:numPr>
        <w:rPr>
          <w:rFonts w:ascii="Garamond" w:hAnsi="Garamond"/>
          <w:b/>
          <w:smallCaps/>
          <w:sz w:val="24"/>
          <w:szCs w:val="24"/>
          <w:u w:val="single"/>
        </w:rPr>
      </w:pPr>
      <w:r w:rsidRPr="001C3A62">
        <w:rPr>
          <w:rFonts w:ascii="Garamond" w:hAnsi="Garamond"/>
          <w:sz w:val="24"/>
          <w:szCs w:val="24"/>
        </w:rPr>
        <w:t>Facilitated listening sessions in person and online</w:t>
      </w:r>
      <w:r>
        <w:rPr>
          <w:rFonts w:ascii="Garamond" w:hAnsi="Garamond"/>
          <w:sz w:val="24"/>
          <w:szCs w:val="24"/>
        </w:rPr>
        <w:t xml:space="preserve"> and solicited feedback electronically.</w:t>
      </w:r>
    </w:p>
    <w:p w14:paraId="47F9244F" w14:textId="74B41F1C" w:rsidR="001C3A62" w:rsidRPr="001C3A62" w:rsidRDefault="001C3A62" w:rsidP="001C3A62">
      <w:pPr>
        <w:pStyle w:val="NoSpacing"/>
        <w:numPr>
          <w:ilvl w:val="0"/>
          <w:numId w:val="15"/>
        </w:numPr>
        <w:rPr>
          <w:rFonts w:ascii="Garamond" w:hAnsi="Garamond"/>
          <w:b/>
          <w:smallCaps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>Reviewed the feedback and identified themes for implementation.</w:t>
      </w:r>
    </w:p>
    <w:p w14:paraId="7D9E3387" w14:textId="1D6AA73F" w:rsidR="001C3A62" w:rsidRPr="001C3A62" w:rsidRDefault="001C3A62" w:rsidP="001C3A62">
      <w:pPr>
        <w:pStyle w:val="NoSpacing"/>
        <w:numPr>
          <w:ilvl w:val="0"/>
          <w:numId w:val="15"/>
        </w:numPr>
        <w:rPr>
          <w:rFonts w:ascii="Garamond" w:hAnsi="Garamond"/>
          <w:b/>
          <w:smallCaps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Shared results with faculty, staff, and </w:t>
      </w:r>
      <w:r w:rsidR="00D57142">
        <w:rPr>
          <w:rFonts w:ascii="Garamond" w:hAnsi="Garamond"/>
          <w:sz w:val="24"/>
          <w:szCs w:val="24"/>
        </w:rPr>
        <w:t>alumni, including the Board of Visitors.</w:t>
      </w:r>
    </w:p>
    <w:p w14:paraId="6905AA66" w14:textId="5F3FA986" w:rsidR="001C3A62" w:rsidRPr="001C3A62" w:rsidRDefault="006C770F" w:rsidP="001C3A62">
      <w:pPr>
        <w:pStyle w:val="NoSpacing"/>
        <w:numPr>
          <w:ilvl w:val="0"/>
          <w:numId w:val="15"/>
        </w:numPr>
        <w:rPr>
          <w:rFonts w:ascii="Garamond" w:hAnsi="Garamond"/>
          <w:b/>
          <w:smallCaps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Co-authored </w:t>
      </w:r>
      <w:r w:rsidR="001C3A62">
        <w:rPr>
          <w:rFonts w:ascii="Garamond" w:hAnsi="Garamond"/>
          <w:sz w:val="24"/>
          <w:szCs w:val="24"/>
        </w:rPr>
        <w:t xml:space="preserve">the strategic framework </w:t>
      </w:r>
      <w:r>
        <w:rPr>
          <w:rFonts w:ascii="Garamond" w:hAnsi="Garamond"/>
          <w:sz w:val="24"/>
          <w:szCs w:val="24"/>
        </w:rPr>
        <w:t>presented to</w:t>
      </w:r>
      <w:r w:rsidR="001C3A62">
        <w:rPr>
          <w:rFonts w:ascii="Garamond" w:hAnsi="Garamond"/>
          <w:sz w:val="24"/>
          <w:szCs w:val="24"/>
        </w:rPr>
        <w:t xml:space="preserve"> the Provost and Dean.</w:t>
      </w:r>
    </w:p>
    <w:p w14:paraId="62CACD97" w14:textId="77777777" w:rsidR="001C3A62" w:rsidRPr="00D57142" w:rsidRDefault="001C3A62" w:rsidP="001C3A62">
      <w:pPr>
        <w:pStyle w:val="NoSpacing"/>
        <w:ind w:left="1080"/>
        <w:rPr>
          <w:rFonts w:ascii="Garamond" w:hAnsi="Garamond"/>
          <w:b/>
          <w:smallCaps/>
          <w:sz w:val="14"/>
          <w:szCs w:val="14"/>
          <w:u w:val="single"/>
        </w:rPr>
      </w:pPr>
    </w:p>
    <w:p w14:paraId="69BCFFA0" w14:textId="2DB736AD" w:rsidR="001C3A62" w:rsidRDefault="001C3A62" w:rsidP="001C3A62">
      <w:pPr>
        <w:pStyle w:val="NoSpacing"/>
        <w:rPr>
          <w:rFonts w:ascii="Garamond" w:hAnsi="Garamond"/>
          <w:sz w:val="24"/>
          <w:szCs w:val="24"/>
        </w:rPr>
      </w:pPr>
      <w:r w:rsidRPr="001C3A62">
        <w:rPr>
          <w:rFonts w:ascii="Garamond" w:hAnsi="Garamond"/>
          <w:i/>
          <w:iCs/>
          <w:sz w:val="24"/>
          <w:szCs w:val="24"/>
        </w:rPr>
        <w:t>Responsibilities as Faculty Senate Representative</w:t>
      </w:r>
      <w:r>
        <w:rPr>
          <w:rFonts w:ascii="Garamond" w:hAnsi="Garamond"/>
          <w:sz w:val="24"/>
          <w:szCs w:val="24"/>
        </w:rPr>
        <w:t>:</w:t>
      </w:r>
    </w:p>
    <w:p w14:paraId="2775F25C" w14:textId="193E0C20" w:rsidR="001C3A62" w:rsidRPr="00CF0AE1" w:rsidRDefault="001C3A62" w:rsidP="001C3A62">
      <w:pPr>
        <w:pStyle w:val="NoSpacing"/>
        <w:numPr>
          <w:ilvl w:val="0"/>
          <w:numId w:val="15"/>
        </w:numPr>
        <w:rPr>
          <w:rFonts w:ascii="Garamond" w:hAnsi="Garamond"/>
          <w:b/>
          <w:smallCaps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>Chair the Committee on Academic Freedom and Responsibility (University Committee with Faculty Representation).</w:t>
      </w:r>
    </w:p>
    <w:p w14:paraId="12D4B836" w14:textId="2AAFB036" w:rsidR="00CF0AE1" w:rsidRPr="00CF0AE1" w:rsidRDefault="00CF0AE1" w:rsidP="001C3A62">
      <w:pPr>
        <w:pStyle w:val="NoSpacing"/>
        <w:numPr>
          <w:ilvl w:val="0"/>
          <w:numId w:val="15"/>
        </w:numPr>
        <w:rPr>
          <w:rFonts w:ascii="Garamond" w:hAnsi="Garamond"/>
          <w:b/>
          <w:smallCaps/>
          <w:sz w:val="24"/>
          <w:szCs w:val="24"/>
          <w:u w:val="single"/>
        </w:rPr>
      </w:pPr>
      <w:r w:rsidRPr="00CF0AE1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Co-chair of the University Diversity, Equity, and Inclusion Council.</w:t>
      </w:r>
    </w:p>
    <w:p w14:paraId="18C2F7F4" w14:textId="7C63DB2C" w:rsidR="001C3A62" w:rsidRPr="001C3A62" w:rsidRDefault="001C3A62" w:rsidP="001C3A62">
      <w:pPr>
        <w:pStyle w:val="NoSpacing"/>
        <w:numPr>
          <w:ilvl w:val="0"/>
          <w:numId w:val="15"/>
        </w:numPr>
        <w:rPr>
          <w:rFonts w:ascii="Garamond" w:hAnsi="Garamond"/>
          <w:b/>
          <w:smallCaps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>Serve on the Fringe Benefits Committee.</w:t>
      </w:r>
    </w:p>
    <w:p w14:paraId="64A1DFCF" w14:textId="0C0A1D0C" w:rsidR="00135FF4" w:rsidRPr="00135FF4" w:rsidRDefault="001C3A62" w:rsidP="00135FF4">
      <w:pPr>
        <w:pStyle w:val="NoSpacing"/>
        <w:numPr>
          <w:ilvl w:val="0"/>
          <w:numId w:val="15"/>
        </w:numPr>
        <w:rPr>
          <w:rFonts w:ascii="Garamond" w:hAnsi="Garamond"/>
          <w:b/>
          <w:smallCaps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>Served as the senate representative on the Divinity School Dean Search.</w:t>
      </w:r>
    </w:p>
    <w:p w14:paraId="02D2C259" w14:textId="2BE75483" w:rsidR="00E60D63" w:rsidRDefault="00E60D63" w:rsidP="00A52816">
      <w:pPr>
        <w:pStyle w:val="NoSpacing"/>
        <w:jc w:val="center"/>
        <w:rPr>
          <w:rFonts w:ascii="Garamond" w:hAnsi="Garamond"/>
          <w:b/>
          <w:smallCaps/>
          <w:sz w:val="28"/>
          <w:szCs w:val="28"/>
          <w:u w:val="single"/>
        </w:rPr>
      </w:pPr>
      <w:r>
        <w:rPr>
          <w:rFonts w:ascii="Garamond" w:hAnsi="Garamond"/>
          <w:b/>
          <w:smallCaps/>
          <w:sz w:val="28"/>
          <w:szCs w:val="28"/>
          <w:u w:val="single"/>
        </w:rPr>
        <w:lastRenderedPageBreak/>
        <w:t xml:space="preserve">Additional </w:t>
      </w:r>
      <w:r w:rsidRPr="0003471C">
        <w:rPr>
          <w:rFonts w:ascii="Garamond" w:hAnsi="Garamond"/>
          <w:b/>
          <w:smallCaps/>
          <w:sz w:val="28"/>
          <w:szCs w:val="28"/>
          <w:u w:val="single"/>
        </w:rPr>
        <w:t>Appointments</w:t>
      </w:r>
    </w:p>
    <w:p w14:paraId="2EB274E2" w14:textId="77777777" w:rsidR="001C3A62" w:rsidRDefault="001C3A62" w:rsidP="001C3A62">
      <w:pPr>
        <w:rPr>
          <w:rFonts w:ascii="Garamond" w:eastAsia="Calibri" w:hAnsi="Garamond" w:cs="Times New Roman"/>
          <w:b/>
          <w:bCs/>
          <w:szCs w:val="24"/>
        </w:rPr>
      </w:pPr>
    </w:p>
    <w:p w14:paraId="20C2D67F" w14:textId="727FDF9D" w:rsidR="001C3A62" w:rsidRDefault="001C3A62" w:rsidP="001C3A62">
      <w:pPr>
        <w:rPr>
          <w:rFonts w:ascii="Garamond" w:eastAsia="Calibri" w:hAnsi="Garamond" w:cs="Times New Roman"/>
          <w:szCs w:val="24"/>
        </w:rPr>
      </w:pPr>
      <w:r w:rsidRPr="00F45735">
        <w:rPr>
          <w:rFonts w:ascii="Garamond" w:eastAsia="Calibri" w:hAnsi="Garamond" w:cs="Times New Roman"/>
          <w:b/>
          <w:bCs/>
          <w:szCs w:val="24"/>
        </w:rPr>
        <w:t>University of Connecticut School of Law</w:t>
      </w:r>
      <w:r>
        <w:rPr>
          <w:rFonts w:ascii="Garamond" w:eastAsia="Calibri" w:hAnsi="Garamond" w:cs="Times New Roman"/>
          <w:szCs w:val="24"/>
        </w:rPr>
        <w:t>, Hartford, CT</w:t>
      </w:r>
      <w:r>
        <w:rPr>
          <w:rFonts w:ascii="Garamond" w:eastAsia="Calibri" w:hAnsi="Garamond" w:cs="Times New Roman"/>
          <w:szCs w:val="24"/>
        </w:rPr>
        <w:tab/>
      </w:r>
      <w:r>
        <w:rPr>
          <w:rFonts w:ascii="Garamond" w:eastAsia="Calibri" w:hAnsi="Garamond" w:cs="Times New Roman"/>
          <w:szCs w:val="24"/>
        </w:rPr>
        <w:tab/>
      </w:r>
      <w:r>
        <w:rPr>
          <w:rFonts w:ascii="Garamond" w:eastAsia="Calibri" w:hAnsi="Garamond" w:cs="Times New Roman"/>
          <w:szCs w:val="24"/>
        </w:rPr>
        <w:tab/>
        <w:t>Sept. 2023 – Dec. 2023</w:t>
      </w:r>
    </w:p>
    <w:p w14:paraId="6DAB8BE4" w14:textId="77777777" w:rsidR="001C3A62" w:rsidRPr="00F45735" w:rsidRDefault="001C3A62" w:rsidP="001C3A62">
      <w:pPr>
        <w:rPr>
          <w:rFonts w:ascii="Garamond" w:eastAsia="Calibri" w:hAnsi="Garamond" w:cs="Times New Roman"/>
          <w:i/>
          <w:iCs/>
          <w:szCs w:val="24"/>
        </w:rPr>
      </w:pPr>
      <w:r w:rsidRPr="00F45735">
        <w:rPr>
          <w:rFonts w:ascii="Garamond" w:eastAsia="Calibri" w:hAnsi="Garamond" w:cs="Times New Roman"/>
          <w:i/>
          <w:iCs/>
          <w:szCs w:val="24"/>
        </w:rPr>
        <w:t>Adjunct Professor</w:t>
      </w:r>
    </w:p>
    <w:p w14:paraId="6922AE26" w14:textId="77777777" w:rsidR="001C3A62" w:rsidRDefault="001C3A62" w:rsidP="001C3A62">
      <w:pPr>
        <w:rPr>
          <w:rFonts w:ascii="Garamond" w:eastAsia="Calibri" w:hAnsi="Garamond" w:cs="Times New Roman"/>
          <w:szCs w:val="24"/>
        </w:rPr>
      </w:pPr>
      <w:r w:rsidRPr="00F45735">
        <w:rPr>
          <w:rFonts w:ascii="Garamond" w:eastAsia="Calibri" w:hAnsi="Garamond" w:cs="Times New Roman"/>
          <w:i/>
          <w:iCs/>
          <w:szCs w:val="24"/>
        </w:rPr>
        <w:t>Course</w:t>
      </w:r>
      <w:r>
        <w:rPr>
          <w:rFonts w:ascii="Garamond" w:eastAsia="Calibri" w:hAnsi="Garamond" w:cs="Times New Roman"/>
          <w:i/>
          <w:iCs/>
          <w:szCs w:val="24"/>
        </w:rPr>
        <w:t>s</w:t>
      </w:r>
      <w:r>
        <w:rPr>
          <w:rFonts w:ascii="Garamond" w:eastAsia="Calibri" w:hAnsi="Garamond" w:cs="Times New Roman"/>
          <w:szCs w:val="24"/>
        </w:rPr>
        <w:t xml:space="preserve">: </w:t>
      </w:r>
      <w:r w:rsidRPr="00F45735">
        <w:rPr>
          <w:rFonts w:ascii="Garamond" w:eastAsia="Calibri" w:hAnsi="Garamond" w:cs="Times New Roman"/>
          <w:szCs w:val="24"/>
        </w:rPr>
        <w:t>U.S. Law and Legal Institutions: Legal Research &amp; Writing</w:t>
      </w:r>
      <w:r>
        <w:rPr>
          <w:rFonts w:ascii="Garamond" w:eastAsia="Calibri" w:hAnsi="Garamond" w:cs="Times New Roman"/>
          <w:szCs w:val="24"/>
        </w:rPr>
        <w:t xml:space="preserve"> (online LLM)</w:t>
      </w:r>
    </w:p>
    <w:p w14:paraId="6FB10607" w14:textId="77777777" w:rsidR="001C3A62" w:rsidRPr="0003471C" w:rsidRDefault="001C3A62" w:rsidP="001C3A62">
      <w:pPr>
        <w:pStyle w:val="NoSpacing"/>
        <w:rPr>
          <w:rFonts w:ascii="Garamond" w:hAnsi="Garamond"/>
          <w:b/>
          <w:smallCaps/>
          <w:sz w:val="28"/>
          <w:szCs w:val="28"/>
          <w:u w:val="single"/>
        </w:rPr>
      </w:pPr>
    </w:p>
    <w:p w14:paraId="6A768D9F" w14:textId="77777777" w:rsidR="00E60D63" w:rsidRPr="0003471C" w:rsidRDefault="00E60D63" w:rsidP="00E60D63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University of Houston Law Center</w:t>
      </w:r>
      <w:r w:rsidRPr="009328A9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03471C">
        <w:rPr>
          <w:rFonts w:ascii="Garamond" w:hAnsi="Garamond"/>
          <w:sz w:val="24"/>
          <w:szCs w:val="24"/>
        </w:rPr>
        <w:t>Houston, TX</w:t>
      </w:r>
    </w:p>
    <w:p w14:paraId="6123FCEE" w14:textId="012DA407" w:rsidR="00E60D63" w:rsidRPr="000D5B2A" w:rsidRDefault="00E60D63" w:rsidP="00E60D63">
      <w:pPr>
        <w:rPr>
          <w:rFonts w:ascii="Garamond" w:eastAsia="Calibri" w:hAnsi="Garamond" w:cs="Times New Roman"/>
          <w:iCs/>
          <w:szCs w:val="24"/>
        </w:rPr>
      </w:pPr>
      <w:r>
        <w:rPr>
          <w:rFonts w:ascii="Garamond" w:eastAsia="Calibri" w:hAnsi="Garamond" w:cs="Times New Roman"/>
          <w:i/>
          <w:szCs w:val="24"/>
        </w:rPr>
        <w:t>Adjunct Professor, Animal Law</w:t>
      </w:r>
      <w:r>
        <w:rPr>
          <w:rFonts w:ascii="Garamond" w:eastAsia="Calibri" w:hAnsi="Garamond" w:cs="Times New Roman"/>
          <w:i/>
          <w:szCs w:val="24"/>
        </w:rPr>
        <w:tab/>
      </w:r>
      <w:r>
        <w:rPr>
          <w:rFonts w:ascii="Garamond" w:eastAsia="Calibri" w:hAnsi="Garamond" w:cs="Times New Roman"/>
          <w:i/>
          <w:szCs w:val="24"/>
        </w:rPr>
        <w:tab/>
      </w:r>
      <w:r>
        <w:rPr>
          <w:rFonts w:ascii="Garamond" w:eastAsia="Calibri" w:hAnsi="Garamond" w:cs="Times New Roman"/>
          <w:i/>
          <w:szCs w:val="24"/>
        </w:rPr>
        <w:tab/>
      </w:r>
      <w:r>
        <w:rPr>
          <w:rFonts w:ascii="Garamond" w:eastAsia="Calibri" w:hAnsi="Garamond" w:cs="Times New Roman"/>
          <w:i/>
          <w:szCs w:val="24"/>
        </w:rPr>
        <w:tab/>
      </w:r>
      <w:r>
        <w:rPr>
          <w:rFonts w:ascii="Garamond" w:eastAsia="Calibri" w:hAnsi="Garamond" w:cs="Times New Roman"/>
          <w:i/>
          <w:szCs w:val="24"/>
        </w:rPr>
        <w:tab/>
      </w:r>
      <w:r>
        <w:rPr>
          <w:rFonts w:ascii="Garamond" w:eastAsia="Calibri" w:hAnsi="Garamond" w:cs="Times New Roman"/>
          <w:i/>
          <w:szCs w:val="24"/>
        </w:rPr>
        <w:tab/>
      </w:r>
      <w:r>
        <w:rPr>
          <w:rFonts w:ascii="Garamond" w:eastAsia="Calibri" w:hAnsi="Garamond" w:cs="Times New Roman"/>
          <w:i/>
          <w:szCs w:val="24"/>
        </w:rPr>
        <w:tab/>
        <w:t xml:space="preserve"> </w:t>
      </w:r>
      <w:r w:rsidRPr="004D5536">
        <w:rPr>
          <w:rFonts w:ascii="Garamond" w:eastAsia="Calibri" w:hAnsi="Garamond" w:cs="Times New Roman"/>
          <w:iCs/>
          <w:szCs w:val="24"/>
        </w:rPr>
        <w:t>Summer</w:t>
      </w:r>
      <w:r w:rsidR="001078DB">
        <w:rPr>
          <w:rFonts w:ascii="Garamond" w:eastAsia="Calibri" w:hAnsi="Garamond" w:cs="Times New Roman"/>
          <w:iCs/>
          <w:szCs w:val="24"/>
        </w:rPr>
        <w:t>s</w:t>
      </w:r>
      <w:r w:rsidRPr="004D5536">
        <w:rPr>
          <w:rFonts w:ascii="Garamond" w:eastAsia="Calibri" w:hAnsi="Garamond" w:cs="Times New Roman"/>
          <w:iCs/>
          <w:szCs w:val="24"/>
        </w:rPr>
        <w:t xml:space="preserve"> </w:t>
      </w:r>
      <w:r w:rsidR="00547234">
        <w:rPr>
          <w:rFonts w:ascii="Garamond" w:eastAsia="Calibri" w:hAnsi="Garamond" w:cs="Times New Roman"/>
          <w:iCs/>
          <w:szCs w:val="24"/>
        </w:rPr>
        <w:t>2020</w:t>
      </w:r>
      <w:r w:rsidR="00E64FAC">
        <w:rPr>
          <w:rFonts w:ascii="Garamond" w:eastAsia="Calibri" w:hAnsi="Garamond" w:cs="Times New Roman"/>
          <w:iCs/>
          <w:szCs w:val="24"/>
        </w:rPr>
        <w:t xml:space="preserve"> – </w:t>
      </w:r>
    </w:p>
    <w:p w14:paraId="3CAB2415" w14:textId="77777777" w:rsidR="00E60D63" w:rsidRPr="009328A9" w:rsidRDefault="00E60D63" w:rsidP="00E60D63">
      <w:pPr>
        <w:rPr>
          <w:rFonts w:ascii="Garamond" w:eastAsia="Calibri" w:hAnsi="Garamond" w:cs="Times New Roman"/>
          <w:i/>
          <w:szCs w:val="24"/>
        </w:rPr>
      </w:pPr>
      <w:r w:rsidRPr="009328A9">
        <w:rPr>
          <w:rFonts w:ascii="Garamond" w:eastAsia="Calibri" w:hAnsi="Garamond" w:cs="Times New Roman"/>
          <w:i/>
          <w:szCs w:val="24"/>
        </w:rPr>
        <w:t>Director, Lawyering Skills and Strategies</w:t>
      </w:r>
      <w:r w:rsidRPr="009328A9">
        <w:rPr>
          <w:rFonts w:ascii="Garamond" w:eastAsia="Calibri" w:hAnsi="Garamond" w:cs="Times New Roman"/>
          <w:i/>
          <w:szCs w:val="24"/>
        </w:rPr>
        <w:tab/>
      </w:r>
      <w:r w:rsidRPr="009328A9">
        <w:rPr>
          <w:rFonts w:ascii="Garamond" w:eastAsia="Calibri" w:hAnsi="Garamond" w:cs="Times New Roman"/>
          <w:i/>
          <w:szCs w:val="24"/>
        </w:rPr>
        <w:tab/>
      </w:r>
      <w:r w:rsidRPr="009328A9">
        <w:rPr>
          <w:rFonts w:ascii="Garamond" w:eastAsia="Calibri" w:hAnsi="Garamond" w:cs="Times New Roman"/>
          <w:i/>
          <w:szCs w:val="24"/>
        </w:rPr>
        <w:tab/>
      </w:r>
      <w:r w:rsidRPr="009328A9">
        <w:rPr>
          <w:rFonts w:ascii="Garamond" w:eastAsia="Calibri" w:hAnsi="Garamond" w:cs="Times New Roman"/>
          <w:i/>
          <w:szCs w:val="24"/>
        </w:rPr>
        <w:tab/>
      </w:r>
      <w:r w:rsidRPr="009328A9">
        <w:rPr>
          <w:rFonts w:ascii="Garamond" w:eastAsia="Calibri" w:hAnsi="Garamond" w:cs="Times New Roman"/>
          <w:i/>
          <w:szCs w:val="24"/>
        </w:rPr>
        <w:tab/>
      </w:r>
      <w:r>
        <w:rPr>
          <w:rFonts w:ascii="Garamond" w:eastAsia="Calibri" w:hAnsi="Garamond" w:cs="Times New Roman"/>
          <w:i/>
          <w:szCs w:val="24"/>
        </w:rPr>
        <w:t xml:space="preserve">            </w:t>
      </w:r>
      <w:r w:rsidRPr="009328A9">
        <w:rPr>
          <w:rFonts w:ascii="Garamond" w:eastAsia="Calibri" w:hAnsi="Garamond" w:cs="Times New Roman"/>
          <w:szCs w:val="24"/>
        </w:rPr>
        <w:t xml:space="preserve"> June 2017 – June 2020</w:t>
      </w:r>
      <w:r w:rsidRPr="009328A9">
        <w:rPr>
          <w:rFonts w:ascii="Garamond" w:eastAsia="Calibri" w:hAnsi="Garamond" w:cs="Times New Roman"/>
          <w:i/>
          <w:szCs w:val="24"/>
        </w:rPr>
        <w:t xml:space="preserve"> </w:t>
      </w:r>
    </w:p>
    <w:p w14:paraId="0C940982" w14:textId="77777777" w:rsidR="00E60D63" w:rsidRDefault="00E60D63" w:rsidP="00E60D63">
      <w:pPr>
        <w:rPr>
          <w:rFonts w:ascii="Garamond" w:eastAsia="Calibri" w:hAnsi="Garamond" w:cs="Times New Roman"/>
          <w:szCs w:val="24"/>
        </w:rPr>
      </w:pPr>
      <w:r w:rsidRPr="009328A9">
        <w:rPr>
          <w:rFonts w:ascii="Garamond" w:eastAsia="Calibri" w:hAnsi="Garamond" w:cs="Times New Roman"/>
          <w:i/>
          <w:szCs w:val="24"/>
        </w:rPr>
        <w:t>Clinical Associate Professor</w:t>
      </w:r>
      <w:r>
        <w:rPr>
          <w:rFonts w:ascii="Garamond" w:eastAsia="Calibri" w:hAnsi="Garamond" w:cs="Times New Roman"/>
          <w:szCs w:val="24"/>
        </w:rPr>
        <w:tab/>
      </w:r>
      <w:r>
        <w:rPr>
          <w:rFonts w:ascii="Garamond" w:eastAsia="Calibri" w:hAnsi="Garamond" w:cs="Times New Roman"/>
          <w:szCs w:val="24"/>
        </w:rPr>
        <w:tab/>
      </w:r>
      <w:r>
        <w:rPr>
          <w:rFonts w:ascii="Garamond" w:eastAsia="Calibri" w:hAnsi="Garamond" w:cs="Times New Roman"/>
          <w:szCs w:val="24"/>
        </w:rPr>
        <w:tab/>
      </w:r>
      <w:r>
        <w:rPr>
          <w:rFonts w:ascii="Garamond" w:eastAsia="Calibri" w:hAnsi="Garamond" w:cs="Times New Roman"/>
          <w:szCs w:val="24"/>
        </w:rPr>
        <w:tab/>
      </w:r>
      <w:r>
        <w:rPr>
          <w:rFonts w:ascii="Garamond" w:eastAsia="Calibri" w:hAnsi="Garamond" w:cs="Times New Roman"/>
          <w:szCs w:val="24"/>
        </w:rPr>
        <w:tab/>
      </w:r>
      <w:r>
        <w:rPr>
          <w:rFonts w:ascii="Garamond" w:eastAsia="Calibri" w:hAnsi="Garamond" w:cs="Times New Roman"/>
          <w:szCs w:val="24"/>
        </w:rPr>
        <w:tab/>
      </w:r>
      <w:r>
        <w:rPr>
          <w:rFonts w:ascii="Garamond" w:eastAsia="Calibri" w:hAnsi="Garamond" w:cs="Times New Roman"/>
          <w:szCs w:val="24"/>
        </w:rPr>
        <w:tab/>
        <w:t xml:space="preserve"> July 2016 – May 2020</w:t>
      </w:r>
    </w:p>
    <w:p w14:paraId="263D6578" w14:textId="467B0E15" w:rsidR="00E60D63" w:rsidRPr="00116B48" w:rsidRDefault="00E60D63" w:rsidP="00E60D63">
      <w:pPr>
        <w:rPr>
          <w:rFonts w:ascii="Garamond" w:eastAsia="Calibri" w:hAnsi="Garamond" w:cs="Times New Roman"/>
          <w:szCs w:val="24"/>
        </w:rPr>
      </w:pPr>
      <w:r>
        <w:rPr>
          <w:rFonts w:ascii="Garamond" w:eastAsia="Calibri" w:hAnsi="Garamond" w:cs="Times New Roman"/>
          <w:szCs w:val="24"/>
        </w:rPr>
        <w:t xml:space="preserve">(Promoted to </w:t>
      </w:r>
      <w:r w:rsidRPr="00DB0A20">
        <w:rPr>
          <w:rFonts w:ascii="Garamond" w:eastAsia="Calibri" w:hAnsi="Garamond" w:cs="Times New Roman"/>
          <w:i/>
          <w:szCs w:val="24"/>
        </w:rPr>
        <w:t>Clinical Professor</w:t>
      </w:r>
      <w:r>
        <w:rPr>
          <w:rFonts w:ascii="Garamond" w:eastAsia="Calibri" w:hAnsi="Garamond" w:cs="Times New Roman"/>
          <w:szCs w:val="24"/>
        </w:rPr>
        <w:t xml:space="preserve"> </w:t>
      </w:r>
      <w:r w:rsidR="00A52816">
        <w:rPr>
          <w:rFonts w:ascii="Garamond" w:eastAsia="Calibri" w:hAnsi="Garamond" w:cs="Times New Roman"/>
          <w:szCs w:val="24"/>
        </w:rPr>
        <w:t xml:space="preserve">in </w:t>
      </w:r>
      <w:r>
        <w:rPr>
          <w:rFonts w:ascii="Garamond" w:eastAsia="Calibri" w:hAnsi="Garamond" w:cs="Times New Roman"/>
          <w:szCs w:val="24"/>
        </w:rPr>
        <w:t>May 2020)</w:t>
      </w:r>
    </w:p>
    <w:p w14:paraId="1C6A6AA3" w14:textId="77777777" w:rsidR="00E60D63" w:rsidRPr="009328A9" w:rsidRDefault="00E60D63" w:rsidP="00E60D63">
      <w:pPr>
        <w:rPr>
          <w:rFonts w:ascii="Garamond" w:eastAsia="Calibri" w:hAnsi="Garamond" w:cs="Times New Roman"/>
          <w:i/>
          <w:sz w:val="12"/>
          <w:szCs w:val="12"/>
        </w:rPr>
      </w:pPr>
    </w:p>
    <w:p w14:paraId="3989B1FA" w14:textId="021E33D0" w:rsidR="00E60D63" w:rsidRDefault="00E60D63" w:rsidP="00E60D63">
      <w:pPr>
        <w:rPr>
          <w:rFonts w:ascii="Garamond" w:eastAsia="Calibri" w:hAnsi="Garamond" w:cs="Times New Roman"/>
          <w:szCs w:val="24"/>
        </w:rPr>
      </w:pPr>
      <w:r w:rsidRPr="00840671">
        <w:rPr>
          <w:rFonts w:ascii="Garamond" w:eastAsia="Calibri" w:hAnsi="Garamond" w:cs="Times New Roman"/>
          <w:i/>
          <w:szCs w:val="24"/>
        </w:rPr>
        <w:t>Courses</w:t>
      </w:r>
      <w:r w:rsidRPr="0003471C">
        <w:rPr>
          <w:rFonts w:ascii="Garamond" w:eastAsia="Calibri" w:hAnsi="Garamond" w:cs="Times New Roman"/>
          <w:szCs w:val="24"/>
        </w:rPr>
        <w:t>:</w:t>
      </w:r>
      <w:r w:rsidRPr="00116B48">
        <w:rPr>
          <w:rFonts w:ascii="Garamond" w:eastAsia="Calibri" w:hAnsi="Garamond" w:cs="Times New Roman"/>
          <w:szCs w:val="24"/>
        </w:rPr>
        <w:t xml:space="preserve"> </w:t>
      </w:r>
      <w:r w:rsidRPr="00F23F91">
        <w:rPr>
          <w:rFonts w:ascii="Garamond" w:eastAsia="Calibri" w:hAnsi="Garamond" w:cs="Times New Roman"/>
          <w:szCs w:val="24"/>
        </w:rPr>
        <w:t>La</w:t>
      </w:r>
      <w:r>
        <w:rPr>
          <w:rFonts w:ascii="Garamond" w:eastAsia="Calibri" w:hAnsi="Garamond" w:cs="Times New Roman"/>
          <w:szCs w:val="24"/>
        </w:rPr>
        <w:t>wyering Skills and Strategies</w:t>
      </w:r>
      <w:r w:rsidR="00D85EC1">
        <w:rPr>
          <w:rFonts w:ascii="Garamond" w:eastAsia="Calibri" w:hAnsi="Garamond" w:cs="Times New Roman"/>
          <w:szCs w:val="24"/>
        </w:rPr>
        <w:t xml:space="preserve"> (LSS</w:t>
      </w:r>
      <w:r w:rsidR="00AE0FAD">
        <w:rPr>
          <w:rFonts w:ascii="Garamond" w:eastAsia="Calibri" w:hAnsi="Garamond" w:cs="Times New Roman"/>
          <w:szCs w:val="24"/>
        </w:rPr>
        <w:t>) (JD and Foreign LLM)</w:t>
      </w:r>
      <w:r>
        <w:rPr>
          <w:rFonts w:ascii="Garamond" w:eastAsia="Calibri" w:hAnsi="Garamond" w:cs="Times New Roman"/>
          <w:szCs w:val="24"/>
        </w:rPr>
        <w:t xml:space="preserve">; </w:t>
      </w:r>
      <w:r w:rsidRPr="00F23F91">
        <w:rPr>
          <w:rFonts w:ascii="Garamond" w:eastAsia="Calibri" w:hAnsi="Garamond" w:cs="Times New Roman"/>
          <w:szCs w:val="24"/>
        </w:rPr>
        <w:t>Animal Law</w:t>
      </w:r>
      <w:r w:rsidR="00D57142">
        <w:rPr>
          <w:rFonts w:ascii="Garamond" w:eastAsia="Calibri" w:hAnsi="Garamond" w:cs="Times New Roman"/>
          <w:szCs w:val="24"/>
        </w:rPr>
        <w:t xml:space="preserve"> (online)</w:t>
      </w:r>
      <w:r>
        <w:rPr>
          <w:rFonts w:ascii="Garamond" w:eastAsia="Calibri" w:hAnsi="Garamond" w:cs="Times New Roman"/>
          <w:szCs w:val="24"/>
        </w:rPr>
        <w:t xml:space="preserve">; </w:t>
      </w:r>
      <w:r w:rsidRPr="00F23F91">
        <w:rPr>
          <w:rFonts w:ascii="Garamond" w:eastAsia="Calibri" w:hAnsi="Garamond" w:cs="Times New Roman"/>
          <w:szCs w:val="24"/>
        </w:rPr>
        <w:t>Food, Agriculture, and the Environment</w:t>
      </w:r>
    </w:p>
    <w:p w14:paraId="7F12DC54" w14:textId="77777777" w:rsidR="001C3A62" w:rsidRDefault="001C3A62" w:rsidP="00E60D63">
      <w:pPr>
        <w:rPr>
          <w:rFonts w:ascii="Garamond" w:eastAsia="Calibri" w:hAnsi="Garamond" w:cs="Times New Roman"/>
          <w:szCs w:val="24"/>
        </w:rPr>
      </w:pPr>
    </w:p>
    <w:p w14:paraId="6715C068" w14:textId="77777777" w:rsidR="001C3A62" w:rsidRPr="00D74CC1" w:rsidRDefault="001C3A62" w:rsidP="001C3A62">
      <w:pPr>
        <w:contextualSpacing/>
        <w:rPr>
          <w:rFonts w:ascii="Garamond" w:eastAsia="Calibri" w:hAnsi="Garamond" w:cs="Times New Roman"/>
          <w:szCs w:val="24"/>
        </w:rPr>
      </w:pPr>
      <w:r w:rsidRPr="00D74CC1">
        <w:rPr>
          <w:rFonts w:ascii="Garamond" w:eastAsia="Calibri" w:hAnsi="Garamond" w:cs="Times New Roman"/>
          <w:i/>
          <w:iCs/>
          <w:szCs w:val="24"/>
        </w:rPr>
        <w:t>Notable Accomplishments</w:t>
      </w:r>
      <w:r w:rsidRPr="00D74CC1">
        <w:rPr>
          <w:rFonts w:ascii="Garamond" w:eastAsia="Calibri" w:hAnsi="Garamond" w:cs="Times New Roman"/>
          <w:szCs w:val="24"/>
        </w:rPr>
        <w:t xml:space="preserve">:  </w:t>
      </w:r>
    </w:p>
    <w:p w14:paraId="4883311E" w14:textId="388820C9" w:rsidR="001C3A62" w:rsidRPr="00D74CC1" w:rsidRDefault="001C3A62" w:rsidP="001C3A62">
      <w:pPr>
        <w:numPr>
          <w:ilvl w:val="0"/>
          <w:numId w:val="1"/>
        </w:numPr>
        <w:contextualSpacing/>
        <w:rPr>
          <w:rFonts w:ascii="Garamond" w:eastAsia="Calibri" w:hAnsi="Garamond" w:cs="Times New Roman"/>
          <w:szCs w:val="24"/>
        </w:rPr>
      </w:pPr>
      <w:r w:rsidRPr="00D74CC1">
        <w:rPr>
          <w:rFonts w:ascii="Garamond" w:eastAsia="Calibri" w:hAnsi="Garamond" w:cs="Times New Roman"/>
          <w:szCs w:val="24"/>
        </w:rPr>
        <w:t xml:space="preserve">Successfully recruited </w:t>
      </w:r>
      <w:r>
        <w:rPr>
          <w:rFonts w:ascii="Garamond" w:eastAsia="Calibri" w:hAnsi="Garamond" w:cs="Times New Roman"/>
          <w:szCs w:val="24"/>
        </w:rPr>
        <w:t xml:space="preserve">and onboarded </w:t>
      </w:r>
      <w:r w:rsidRPr="00D74CC1">
        <w:rPr>
          <w:rFonts w:ascii="Garamond" w:eastAsia="Calibri" w:hAnsi="Garamond" w:cs="Times New Roman"/>
          <w:szCs w:val="24"/>
        </w:rPr>
        <w:t xml:space="preserve">four new LSS faculty members. </w:t>
      </w:r>
    </w:p>
    <w:p w14:paraId="6C0035D8" w14:textId="77777777" w:rsidR="001C3A62" w:rsidRPr="00D74CC1" w:rsidRDefault="001C3A62" w:rsidP="001C3A62">
      <w:pPr>
        <w:ind w:left="1080"/>
        <w:contextualSpacing/>
        <w:rPr>
          <w:rFonts w:ascii="Garamond" w:eastAsia="Calibri" w:hAnsi="Garamond" w:cs="Times New Roman"/>
          <w:sz w:val="2"/>
          <w:szCs w:val="2"/>
        </w:rPr>
      </w:pPr>
    </w:p>
    <w:p w14:paraId="5F1E9986" w14:textId="77777777" w:rsidR="001C3A62" w:rsidRPr="00D74CC1" w:rsidRDefault="001C3A62" w:rsidP="001C3A62">
      <w:pPr>
        <w:rPr>
          <w:rFonts w:ascii="Garamond" w:eastAsia="Calibri" w:hAnsi="Garamond" w:cs="Times New Roman"/>
          <w:sz w:val="2"/>
          <w:szCs w:val="2"/>
        </w:rPr>
      </w:pPr>
    </w:p>
    <w:p w14:paraId="33F4A5D6" w14:textId="43F7B1FF" w:rsidR="001C3A62" w:rsidRPr="00D74CC1" w:rsidRDefault="001C3A62" w:rsidP="001C3A62">
      <w:pPr>
        <w:numPr>
          <w:ilvl w:val="0"/>
          <w:numId w:val="1"/>
        </w:numPr>
        <w:contextualSpacing/>
        <w:rPr>
          <w:rFonts w:ascii="Garamond" w:eastAsia="Calibri" w:hAnsi="Garamond" w:cs="Times New Roman"/>
          <w:szCs w:val="24"/>
        </w:rPr>
      </w:pPr>
      <w:r w:rsidRPr="00D74CC1">
        <w:rPr>
          <w:rFonts w:ascii="Garamond" w:eastAsia="Calibri" w:hAnsi="Garamond" w:cs="Times New Roman"/>
          <w:szCs w:val="24"/>
        </w:rPr>
        <w:t>Encouraged and expanded LSS faculty presentations and publications.</w:t>
      </w:r>
    </w:p>
    <w:p w14:paraId="4B8ADBC2" w14:textId="77777777" w:rsidR="001C3A62" w:rsidRPr="00D74CC1" w:rsidRDefault="001C3A62" w:rsidP="001C3A62">
      <w:pPr>
        <w:rPr>
          <w:rFonts w:ascii="Garamond" w:eastAsia="Calibri" w:hAnsi="Garamond" w:cs="Times New Roman"/>
          <w:sz w:val="2"/>
          <w:szCs w:val="2"/>
        </w:rPr>
      </w:pPr>
      <w:r w:rsidRPr="00D74CC1">
        <w:rPr>
          <w:rFonts w:ascii="Garamond" w:eastAsia="Calibri" w:hAnsi="Garamond" w:cs="Times New Roman"/>
          <w:szCs w:val="24"/>
        </w:rPr>
        <w:t xml:space="preserve"> </w:t>
      </w:r>
    </w:p>
    <w:p w14:paraId="291D733A" w14:textId="75C63490" w:rsidR="001C3A62" w:rsidRPr="00D74CC1" w:rsidRDefault="001C3A62" w:rsidP="001C3A62">
      <w:pPr>
        <w:numPr>
          <w:ilvl w:val="0"/>
          <w:numId w:val="1"/>
        </w:numPr>
        <w:contextualSpacing/>
        <w:rPr>
          <w:rFonts w:ascii="Garamond" w:eastAsia="Calibri" w:hAnsi="Garamond" w:cs="Times New Roman"/>
          <w:szCs w:val="24"/>
        </w:rPr>
      </w:pPr>
      <w:r w:rsidRPr="00D74CC1">
        <w:rPr>
          <w:rFonts w:ascii="Garamond" w:eastAsia="Calibri" w:hAnsi="Garamond" w:cs="Times New Roman"/>
          <w:szCs w:val="24"/>
        </w:rPr>
        <w:t>Formed an LSS Advisory Council of UHLC alumni and local practitioners.</w:t>
      </w:r>
    </w:p>
    <w:p w14:paraId="69DA3210" w14:textId="77777777" w:rsidR="001C3A62" w:rsidRPr="00D74CC1" w:rsidRDefault="001C3A62" w:rsidP="001C3A62">
      <w:pPr>
        <w:rPr>
          <w:rFonts w:ascii="Garamond" w:eastAsia="Calibri" w:hAnsi="Garamond" w:cs="Times New Roman"/>
          <w:sz w:val="2"/>
          <w:szCs w:val="2"/>
        </w:rPr>
      </w:pPr>
    </w:p>
    <w:p w14:paraId="72BF8047" w14:textId="318AFFBC" w:rsidR="001C3A62" w:rsidRPr="00D74CC1" w:rsidRDefault="001C3A62" w:rsidP="001C3A62">
      <w:pPr>
        <w:numPr>
          <w:ilvl w:val="0"/>
          <w:numId w:val="1"/>
        </w:numPr>
        <w:contextualSpacing/>
        <w:rPr>
          <w:rFonts w:ascii="Garamond" w:eastAsia="Calibri" w:hAnsi="Garamond" w:cs="Times New Roman"/>
          <w:szCs w:val="24"/>
        </w:rPr>
      </w:pPr>
      <w:r w:rsidRPr="00D74CC1">
        <w:rPr>
          <w:rFonts w:ascii="Garamond" w:eastAsia="Calibri" w:hAnsi="Garamond" w:cs="Times New Roman"/>
          <w:szCs w:val="24"/>
        </w:rPr>
        <w:t>Redesigned the Legal Writing Fellows Program for 2L, 3L, and 4L students.</w:t>
      </w:r>
    </w:p>
    <w:p w14:paraId="37A91649" w14:textId="77777777" w:rsidR="001C3A62" w:rsidRPr="00D74CC1" w:rsidRDefault="001C3A62" w:rsidP="001C3A62">
      <w:pPr>
        <w:rPr>
          <w:rFonts w:ascii="Garamond" w:eastAsia="Calibri" w:hAnsi="Garamond" w:cs="Times New Roman"/>
          <w:sz w:val="2"/>
          <w:szCs w:val="2"/>
        </w:rPr>
      </w:pPr>
    </w:p>
    <w:p w14:paraId="6CC8B6F9" w14:textId="21AAAEF6" w:rsidR="001C3A62" w:rsidRPr="00D74CC1" w:rsidRDefault="001C3A62" w:rsidP="001C3A62">
      <w:pPr>
        <w:numPr>
          <w:ilvl w:val="0"/>
          <w:numId w:val="1"/>
        </w:numPr>
        <w:contextualSpacing/>
        <w:rPr>
          <w:rFonts w:ascii="Garamond" w:eastAsia="Calibri" w:hAnsi="Garamond" w:cs="Times New Roman"/>
          <w:szCs w:val="24"/>
        </w:rPr>
      </w:pPr>
      <w:r w:rsidRPr="00D74CC1">
        <w:rPr>
          <w:rFonts w:ascii="Garamond" w:eastAsia="Calibri" w:hAnsi="Garamond" w:cs="Times New Roman"/>
          <w:szCs w:val="24"/>
        </w:rPr>
        <w:t xml:space="preserve">Organized </w:t>
      </w:r>
      <w:r>
        <w:rPr>
          <w:rFonts w:ascii="Garamond" w:eastAsia="Calibri" w:hAnsi="Garamond" w:cs="Times New Roman"/>
          <w:szCs w:val="24"/>
        </w:rPr>
        <w:t xml:space="preserve">an </w:t>
      </w:r>
      <w:r w:rsidRPr="00D74CC1">
        <w:rPr>
          <w:rFonts w:ascii="Garamond" w:eastAsia="Calibri" w:hAnsi="Garamond" w:cs="Times New Roman"/>
          <w:szCs w:val="24"/>
        </w:rPr>
        <w:t xml:space="preserve">inaugural pro bono event pairing alumni with law students. </w:t>
      </w:r>
    </w:p>
    <w:p w14:paraId="6B206118" w14:textId="77777777" w:rsidR="001C3A62" w:rsidRPr="00D74CC1" w:rsidRDefault="001C3A62" w:rsidP="001C3A62">
      <w:pPr>
        <w:ind w:left="1080"/>
        <w:contextualSpacing/>
        <w:rPr>
          <w:rFonts w:ascii="Garamond" w:eastAsia="Calibri" w:hAnsi="Garamond" w:cs="Times New Roman"/>
          <w:sz w:val="2"/>
          <w:szCs w:val="2"/>
        </w:rPr>
      </w:pPr>
    </w:p>
    <w:p w14:paraId="5439D2A0" w14:textId="13FDD599" w:rsidR="001C3A62" w:rsidRPr="00D74CC1" w:rsidRDefault="001C3A62" w:rsidP="001C3A62">
      <w:pPr>
        <w:numPr>
          <w:ilvl w:val="0"/>
          <w:numId w:val="1"/>
        </w:numPr>
        <w:contextualSpacing/>
        <w:rPr>
          <w:rFonts w:ascii="Garamond" w:eastAsia="Calibri" w:hAnsi="Garamond" w:cs="Times New Roman"/>
          <w:szCs w:val="24"/>
        </w:rPr>
      </w:pPr>
      <w:r w:rsidRPr="00D74CC1">
        <w:rPr>
          <w:rFonts w:ascii="Garamond" w:eastAsia="Calibri" w:hAnsi="Garamond" w:cs="Times New Roman"/>
          <w:szCs w:val="24"/>
        </w:rPr>
        <w:t>Elevated LSS program from unranked to 68</w:t>
      </w:r>
      <w:r w:rsidRPr="00D74CC1">
        <w:rPr>
          <w:rFonts w:ascii="Garamond" w:eastAsia="Calibri" w:hAnsi="Garamond" w:cs="Times New Roman"/>
          <w:szCs w:val="24"/>
          <w:vertAlign w:val="superscript"/>
        </w:rPr>
        <w:t xml:space="preserve">th </w:t>
      </w:r>
      <w:r w:rsidRPr="00D74CC1">
        <w:rPr>
          <w:rFonts w:ascii="Garamond" w:eastAsia="Calibri" w:hAnsi="Garamond" w:cs="Times New Roman"/>
          <w:szCs w:val="24"/>
        </w:rPr>
        <w:t xml:space="preserve">in U.S. News </w:t>
      </w:r>
      <w:r>
        <w:rPr>
          <w:rFonts w:ascii="Garamond" w:eastAsia="Calibri" w:hAnsi="Garamond" w:cs="Times New Roman"/>
          <w:szCs w:val="24"/>
        </w:rPr>
        <w:t xml:space="preserve">in </w:t>
      </w:r>
      <w:r w:rsidRPr="00D74CC1">
        <w:rPr>
          <w:rFonts w:ascii="Garamond" w:eastAsia="Calibri" w:hAnsi="Garamond" w:cs="Times New Roman"/>
          <w:szCs w:val="24"/>
        </w:rPr>
        <w:t>2019</w:t>
      </w:r>
      <w:r>
        <w:rPr>
          <w:rFonts w:ascii="Garamond" w:eastAsia="Calibri" w:hAnsi="Garamond" w:cs="Times New Roman"/>
          <w:szCs w:val="24"/>
        </w:rPr>
        <w:t xml:space="preserve"> and 45</w:t>
      </w:r>
      <w:r w:rsidRPr="004A2723">
        <w:rPr>
          <w:rFonts w:ascii="Garamond" w:eastAsia="Calibri" w:hAnsi="Garamond" w:cs="Times New Roman"/>
          <w:szCs w:val="24"/>
          <w:vertAlign w:val="superscript"/>
        </w:rPr>
        <w:t>th</w:t>
      </w:r>
      <w:r>
        <w:rPr>
          <w:rFonts w:ascii="Garamond" w:eastAsia="Calibri" w:hAnsi="Garamond" w:cs="Times New Roman"/>
          <w:szCs w:val="24"/>
        </w:rPr>
        <w:t xml:space="preserve"> in 2020 (out of </w:t>
      </w:r>
      <w:r w:rsidRPr="00472D91">
        <w:rPr>
          <w:rFonts w:ascii="Garamond" w:eastAsia="Calibri" w:hAnsi="Garamond" w:cs="Times New Roman"/>
          <w:szCs w:val="24"/>
        </w:rPr>
        <w:t>163 schools)</w:t>
      </w:r>
      <w:r>
        <w:rPr>
          <w:rFonts w:ascii="Garamond" w:eastAsia="Calibri" w:hAnsi="Garamond" w:cs="Times New Roman"/>
          <w:szCs w:val="24"/>
        </w:rPr>
        <w:t xml:space="preserve">.  Currently ranks </w:t>
      </w:r>
      <w:r w:rsidR="00BB7E0A">
        <w:rPr>
          <w:rFonts w:ascii="Garamond" w:eastAsia="Calibri" w:hAnsi="Garamond" w:cs="Times New Roman"/>
          <w:szCs w:val="24"/>
        </w:rPr>
        <w:t>16</w:t>
      </w:r>
      <w:r w:rsidR="00BB7E0A">
        <w:rPr>
          <w:rFonts w:ascii="Garamond" w:eastAsia="Calibri" w:hAnsi="Garamond" w:cs="Times New Roman"/>
          <w:szCs w:val="24"/>
          <w:vertAlign w:val="superscript"/>
        </w:rPr>
        <w:t>th</w:t>
      </w:r>
      <w:r>
        <w:rPr>
          <w:rFonts w:ascii="Garamond" w:eastAsia="Calibri" w:hAnsi="Garamond" w:cs="Times New Roman"/>
          <w:szCs w:val="24"/>
        </w:rPr>
        <w:t>.</w:t>
      </w:r>
    </w:p>
    <w:p w14:paraId="4952162C" w14:textId="77777777" w:rsidR="001C3A62" w:rsidRPr="00D74CC1" w:rsidRDefault="001C3A62" w:rsidP="001C3A62">
      <w:pPr>
        <w:rPr>
          <w:rFonts w:ascii="Garamond" w:eastAsia="Calibri" w:hAnsi="Garamond" w:cs="Times New Roman"/>
          <w:sz w:val="2"/>
          <w:szCs w:val="2"/>
        </w:rPr>
      </w:pPr>
    </w:p>
    <w:p w14:paraId="6D296BDA" w14:textId="181D75B5" w:rsidR="001C3A62" w:rsidRPr="00D74CC1" w:rsidRDefault="001C3A62" w:rsidP="001C3A62">
      <w:pPr>
        <w:numPr>
          <w:ilvl w:val="0"/>
          <w:numId w:val="1"/>
        </w:numPr>
        <w:contextualSpacing/>
        <w:rPr>
          <w:rFonts w:ascii="Garamond" w:eastAsia="Calibri" w:hAnsi="Garamond" w:cs="Times New Roman"/>
          <w:szCs w:val="24"/>
          <w:u w:val="single"/>
        </w:rPr>
      </w:pPr>
      <w:r w:rsidRPr="00D74CC1">
        <w:rPr>
          <w:rFonts w:ascii="Garamond" w:eastAsia="Calibri" w:hAnsi="Garamond" w:cs="Times New Roman"/>
          <w:szCs w:val="24"/>
        </w:rPr>
        <w:t>Hosted the first Legal Writing Institute One-Day Workshop at UHLC in 2017</w:t>
      </w:r>
      <w:r>
        <w:rPr>
          <w:rFonts w:ascii="Garamond" w:eastAsia="Calibri" w:hAnsi="Garamond" w:cs="Times New Roman"/>
          <w:szCs w:val="24"/>
        </w:rPr>
        <w:t>.</w:t>
      </w:r>
      <w:r w:rsidRPr="00D74CC1">
        <w:rPr>
          <w:rFonts w:ascii="Garamond" w:eastAsia="Calibri" w:hAnsi="Garamond" w:cs="Times New Roman"/>
          <w:szCs w:val="24"/>
        </w:rPr>
        <w:t xml:space="preserve">  </w:t>
      </w:r>
    </w:p>
    <w:p w14:paraId="691B6A2D" w14:textId="77777777" w:rsidR="001C3A62" w:rsidRPr="00D74CC1" w:rsidRDefault="001C3A62" w:rsidP="001C3A62">
      <w:pPr>
        <w:rPr>
          <w:rFonts w:ascii="Garamond" w:eastAsia="Calibri" w:hAnsi="Garamond" w:cs="Times New Roman"/>
          <w:sz w:val="2"/>
          <w:szCs w:val="2"/>
          <w:u w:val="single"/>
        </w:rPr>
      </w:pPr>
    </w:p>
    <w:p w14:paraId="5BC53469" w14:textId="5BB65CD2" w:rsidR="001C3A62" w:rsidRPr="00D74CC1" w:rsidRDefault="001C3A62" w:rsidP="001C3A62">
      <w:pPr>
        <w:numPr>
          <w:ilvl w:val="0"/>
          <w:numId w:val="1"/>
        </w:numPr>
        <w:spacing w:after="160" w:line="259" w:lineRule="auto"/>
        <w:contextualSpacing/>
        <w:rPr>
          <w:rFonts w:ascii="Garamond" w:eastAsia="Calibri" w:hAnsi="Garamond" w:cs="Times New Roman"/>
          <w:szCs w:val="24"/>
        </w:rPr>
      </w:pPr>
      <w:r w:rsidRPr="00D74CC1">
        <w:rPr>
          <w:rFonts w:ascii="Garamond" w:eastAsia="Calibri" w:hAnsi="Garamond" w:cs="Times New Roman"/>
          <w:szCs w:val="24"/>
        </w:rPr>
        <w:t>Co-authored grant to host legal scholar Professor Teri McMurtry-Chubb in 2020</w:t>
      </w:r>
      <w:r w:rsidR="00D57142">
        <w:rPr>
          <w:rFonts w:ascii="Garamond" w:eastAsia="Calibri" w:hAnsi="Garamond" w:cs="Times New Roman"/>
          <w:szCs w:val="24"/>
        </w:rPr>
        <w:t>.</w:t>
      </w:r>
    </w:p>
    <w:p w14:paraId="377887D9" w14:textId="77777777" w:rsidR="001C3A62" w:rsidRPr="00D74CC1" w:rsidRDefault="001C3A62" w:rsidP="001C3A62">
      <w:pPr>
        <w:ind w:left="1080"/>
        <w:contextualSpacing/>
        <w:rPr>
          <w:rFonts w:ascii="Garamond" w:eastAsia="Calibri" w:hAnsi="Garamond" w:cs="Times New Roman"/>
          <w:b/>
          <w:sz w:val="2"/>
          <w:szCs w:val="2"/>
        </w:rPr>
      </w:pPr>
    </w:p>
    <w:p w14:paraId="2600524C" w14:textId="4C15F9D7" w:rsidR="001C3A62" w:rsidRPr="00D74CC1" w:rsidRDefault="001C3A62" w:rsidP="001C3A62">
      <w:pPr>
        <w:numPr>
          <w:ilvl w:val="0"/>
          <w:numId w:val="1"/>
        </w:numPr>
        <w:contextualSpacing/>
        <w:rPr>
          <w:rFonts w:ascii="Garamond" w:eastAsia="Calibri" w:hAnsi="Garamond" w:cs="Times New Roman"/>
          <w:b/>
          <w:szCs w:val="24"/>
        </w:rPr>
      </w:pPr>
      <w:r w:rsidRPr="00D74CC1">
        <w:rPr>
          <w:rFonts w:ascii="Garamond" w:hAnsi="Garamond"/>
          <w:szCs w:val="24"/>
        </w:rPr>
        <w:t xml:space="preserve">Created the first and second annual </w:t>
      </w:r>
      <w:r>
        <w:rPr>
          <w:rFonts w:ascii="Garamond" w:hAnsi="Garamond"/>
          <w:szCs w:val="24"/>
        </w:rPr>
        <w:t>brochures</w:t>
      </w:r>
      <w:r w:rsidRPr="00D74CC1">
        <w:rPr>
          <w:rFonts w:ascii="Garamond" w:hAnsi="Garamond"/>
          <w:szCs w:val="24"/>
        </w:rPr>
        <w:t xml:space="preserve"> of LSS faculty highlights (with </w:t>
      </w:r>
      <w:r>
        <w:rPr>
          <w:rFonts w:ascii="Garamond" w:hAnsi="Garamond"/>
          <w:szCs w:val="24"/>
        </w:rPr>
        <w:t xml:space="preserve">the </w:t>
      </w:r>
      <w:r w:rsidRPr="00D74CC1">
        <w:rPr>
          <w:rFonts w:ascii="Garamond" w:hAnsi="Garamond"/>
          <w:szCs w:val="24"/>
        </w:rPr>
        <w:t>UHLC Media and Communications Department)</w:t>
      </w:r>
      <w:r>
        <w:rPr>
          <w:rFonts w:ascii="Garamond" w:hAnsi="Garamond"/>
          <w:szCs w:val="24"/>
        </w:rPr>
        <w:t>.</w:t>
      </w:r>
    </w:p>
    <w:p w14:paraId="7561E581" w14:textId="77777777" w:rsidR="001C3A62" w:rsidRPr="00D74CC1" w:rsidRDefault="001C3A62" w:rsidP="001C3A62">
      <w:pPr>
        <w:rPr>
          <w:rFonts w:ascii="Garamond" w:eastAsia="Calibri" w:hAnsi="Garamond" w:cs="Times New Roman"/>
          <w:b/>
          <w:sz w:val="2"/>
          <w:szCs w:val="2"/>
        </w:rPr>
      </w:pPr>
    </w:p>
    <w:p w14:paraId="47AE7309" w14:textId="5745C549" w:rsidR="001C3A62" w:rsidRPr="00D74CC1" w:rsidRDefault="001C3A62" w:rsidP="001C3A62">
      <w:pPr>
        <w:numPr>
          <w:ilvl w:val="0"/>
          <w:numId w:val="1"/>
        </w:numPr>
        <w:contextualSpacing/>
        <w:rPr>
          <w:rFonts w:ascii="Garamond" w:eastAsia="Calibri" w:hAnsi="Garamond" w:cs="Times New Roman"/>
          <w:b/>
          <w:szCs w:val="24"/>
        </w:rPr>
      </w:pPr>
      <w:r w:rsidRPr="00D74CC1">
        <w:rPr>
          <w:rFonts w:ascii="Garamond" w:eastAsia="Calibri" w:hAnsi="Garamond" w:cs="Times New Roman"/>
          <w:szCs w:val="24"/>
        </w:rPr>
        <w:t xml:space="preserve">Established social media presence, revised website, and produced </w:t>
      </w:r>
      <w:r>
        <w:rPr>
          <w:rFonts w:ascii="Garamond" w:eastAsia="Calibri" w:hAnsi="Garamond" w:cs="Times New Roman"/>
          <w:szCs w:val="24"/>
        </w:rPr>
        <w:t>content</w:t>
      </w:r>
      <w:r w:rsidRPr="00D74CC1">
        <w:rPr>
          <w:rFonts w:ascii="Garamond" w:eastAsia="Calibri" w:hAnsi="Garamond" w:cs="Times New Roman"/>
          <w:szCs w:val="24"/>
        </w:rPr>
        <w:t xml:space="preserve"> for both</w:t>
      </w:r>
      <w:r>
        <w:rPr>
          <w:rFonts w:ascii="Garamond" w:eastAsia="Calibri" w:hAnsi="Garamond" w:cs="Times New Roman"/>
          <w:szCs w:val="24"/>
        </w:rPr>
        <w:t>.</w:t>
      </w:r>
    </w:p>
    <w:p w14:paraId="0A7FECC6" w14:textId="2AAE7596" w:rsidR="001C3A62" w:rsidRPr="00D74CC1" w:rsidRDefault="001C3A62" w:rsidP="001C3A62">
      <w:pPr>
        <w:numPr>
          <w:ilvl w:val="0"/>
          <w:numId w:val="1"/>
        </w:numPr>
        <w:contextualSpacing/>
        <w:rPr>
          <w:rFonts w:ascii="Garamond" w:eastAsia="Calibri" w:hAnsi="Garamond" w:cs="Times New Roman"/>
          <w:b/>
          <w:szCs w:val="24"/>
        </w:rPr>
      </w:pPr>
      <w:r w:rsidRPr="00D74CC1">
        <w:rPr>
          <w:rFonts w:ascii="Garamond" w:eastAsia="Calibri" w:hAnsi="Garamond" w:cs="Times New Roman"/>
          <w:szCs w:val="24"/>
        </w:rPr>
        <w:t>Balanced LSS budget</w:t>
      </w:r>
      <w:r>
        <w:rPr>
          <w:rFonts w:ascii="Garamond" w:eastAsia="Calibri" w:hAnsi="Garamond" w:cs="Times New Roman"/>
          <w:szCs w:val="24"/>
        </w:rPr>
        <w:t>.</w:t>
      </w:r>
    </w:p>
    <w:p w14:paraId="68AB2CDD" w14:textId="77777777" w:rsidR="001C3A62" w:rsidRDefault="001C3A62" w:rsidP="001C3A62">
      <w:pPr>
        <w:rPr>
          <w:rFonts w:ascii="Garamond" w:eastAsia="Calibri" w:hAnsi="Garamond" w:cs="Times New Roman"/>
          <w:b/>
          <w:szCs w:val="24"/>
        </w:rPr>
      </w:pPr>
    </w:p>
    <w:p w14:paraId="09E4F853" w14:textId="77777777" w:rsidR="001C3A62" w:rsidRPr="00804EC3" w:rsidRDefault="001C3A62" w:rsidP="001C3A62">
      <w:pPr>
        <w:rPr>
          <w:rFonts w:ascii="Garamond" w:eastAsia="Calibri" w:hAnsi="Garamond" w:cs="Times New Roman"/>
          <w:szCs w:val="24"/>
        </w:rPr>
      </w:pPr>
      <w:r w:rsidRPr="00BA4C59">
        <w:rPr>
          <w:rFonts w:ascii="Garamond" w:eastAsia="Calibri" w:hAnsi="Garamond" w:cs="Times New Roman"/>
          <w:b/>
          <w:szCs w:val="24"/>
        </w:rPr>
        <w:t xml:space="preserve">University of Akron School of </w:t>
      </w:r>
      <w:r w:rsidRPr="009328A9">
        <w:rPr>
          <w:rFonts w:ascii="Garamond" w:eastAsia="Calibri" w:hAnsi="Garamond" w:cs="Times New Roman"/>
          <w:b/>
          <w:szCs w:val="24"/>
        </w:rPr>
        <w:t>Law</w:t>
      </w:r>
      <w:r>
        <w:rPr>
          <w:rFonts w:ascii="Garamond" w:eastAsia="Calibri" w:hAnsi="Garamond" w:cs="Times New Roman"/>
          <w:szCs w:val="24"/>
        </w:rPr>
        <w:t xml:space="preserve">, </w:t>
      </w:r>
      <w:r w:rsidRPr="009328A9">
        <w:rPr>
          <w:rFonts w:ascii="Garamond" w:eastAsia="Calibri" w:hAnsi="Garamond" w:cs="Times New Roman"/>
          <w:szCs w:val="24"/>
        </w:rPr>
        <w:t>Akron</w:t>
      </w:r>
      <w:r w:rsidRPr="00804EC3">
        <w:rPr>
          <w:rFonts w:ascii="Garamond" w:eastAsia="Calibri" w:hAnsi="Garamond" w:cs="Times New Roman"/>
          <w:szCs w:val="24"/>
        </w:rPr>
        <w:t>, OH</w:t>
      </w:r>
    </w:p>
    <w:p w14:paraId="30173A0E" w14:textId="77777777" w:rsidR="001C3A62" w:rsidRPr="00840671" w:rsidRDefault="001C3A62" w:rsidP="001C3A62">
      <w:pPr>
        <w:rPr>
          <w:rFonts w:ascii="Garamond" w:eastAsia="Calibri" w:hAnsi="Garamond" w:cs="Times New Roman"/>
          <w:szCs w:val="24"/>
        </w:rPr>
      </w:pPr>
      <w:r w:rsidRPr="009328A9">
        <w:rPr>
          <w:rFonts w:ascii="Garamond" w:eastAsia="Calibri" w:hAnsi="Garamond" w:cs="Times New Roman"/>
          <w:i/>
          <w:szCs w:val="24"/>
        </w:rPr>
        <w:t>Associate Professor</w:t>
      </w:r>
      <w:r>
        <w:rPr>
          <w:rFonts w:ascii="Garamond" w:eastAsia="Calibri" w:hAnsi="Garamond" w:cs="Times New Roman"/>
          <w:iCs/>
          <w:szCs w:val="24"/>
        </w:rPr>
        <w:t xml:space="preserve"> (early promotion)</w:t>
      </w:r>
      <w:r>
        <w:rPr>
          <w:rFonts w:ascii="Garamond" w:eastAsia="Calibri" w:hAnsi="Garamond" w:cs="Times New Roman"/>
          <w:szCs w:val="24"/>
        </w:rPr>
        <w:tab/>
      </w:r>
      <w:r>
        <w:rPr>
          <w:rFonts w:ascii="Garamond" w:eastAsia="Calibri" w:hAnsi="Garamond" w:cs="Times New Roman"/>
          <w:szCs w:val="24"/>
        </w:rPr>
        <w:tab/>
      </w:r>
      <w:r>
        <w:rPr>
          <w:rFonts w:ascii="Garamond" w:eastAsia="Calibri" w:hAnsi="Garamond" w:cs="Times New Roman"/>
          <w:szCs w:val="24"/>
        </w:rPr>
        <w:tab/>
      </w:r>
      <w:r>
        <w:rPr>
          <w:rFonts w:ascii="Garamond" w:eastAsia="Calibri" w:hAnsi="Garamond" w:cs="Times New Roman"/>
          <w:szCs w:val="24"/>
        </w:rPr>
        <w:tab/>
      </w:r>
      <w:r>
        <w:rPr>
          <w:rFonts w:ascii="Garamond" w:eastAsia="Calibri" w:hAnsi="Garamond" w:cs="Times New Roman"/>
          <w:szCs w:val="24"/>
        </w:rPr>
        <w:tab/>
      </w:r>
      <w:r>
        <w:rPr>
          <w:rFonts w:ascii="Garamond" w:eastAsia="Calibri" w:hAnsi="Garamond" w:cs="Times New Roman"/>
          <w:szCs w:val="24"/>
        </w:rPr>
        <w:tab/>
        <w:t xml:space="preserve"> June 2014 – </w:t>
      </w:r>
      <w:r w:rsidRPr="00840671">
        <w:rPr>
          <w:rFonts w:ascii="Garamond" w:eastAsia="Calibri" w:hAnsi="Garamond" w:cs="Times New Roman"/>
          <w:szCs w:val="24"/>
        </w:rPr>
        <w:t xml:space="preserve">June 2016 </w:t>
      </w:r>
    </w:p>
    <w:p w14:paraId="061B03E1" w14:textId="77777777" w:rsidR="001C3A62" w:rsidRPr="00804EC3" w:rsidRDefault="001C3A62" w:rsidP="001C3A62">
      <w:pPr>
        <w:rPr>
          <w:rFonts w:ascii="Garamond" w:eastAsia="Calibri" w:hAnsi="Garamond" w:cs="Times New Roman"/>
          <w:szCs w:val="24"/>
        </w:rPr>
      </w:pPr>
      <w:r w:rsidRPr="009328A9">
        <w:rPr>
          <w:rFonts w:ascii="Garamond" w:eastAsia="Calibri" w:hAnsi="Garamond" w:cs="Times New Roman"/>
          <w:i/>
          <w:szCs w:val="24"/>
        </w:rPr>
        <w:t>Assistant Professor</w:t>
      </w:r>
      <w:r>
        <w:rPr>
          <w:rFonts w:ascii="Garamond" w:eastAsia="Calibri" w:hAnsi="Garamond" w:cs="Times New Roman"/>
          <w:i/>
          <w:szCs w:val="24"/>
        </w:rPr>
        <w:tab/>
      </w:r>
      <w:r>
        <w:rPr>
          <w:rFonts w:ascii="Garamond" w:eastAsia="Calibri" w:hAnsi="Garamond" w:cs="Times New Roman"/>
          <w:szCs w:val="24"/>
        </w:rPr>
        <w:tab/>
      </w:r>
      <w:r>
        <w:rPr>
          <w:rFonts w:ascii="Garamond" w:eastAsia="Calibri" w:hAnsi="Garamond" w:cs="Times New Roman"/>
          <w:szCs w:val="24"/>
        </w:rPr>
        <w:tab/>
      </w:r>
      <w:r>
        <w:rPr>
          <w:rFonts w:ascii="Garamond" w:eastAsia="Calibri" w:hAnsi="Garamond" w:cs="Times New Roman"/>
          <w:szCs w:val="24"/>
        </w:rPr>
        <w:tab/>
      </w:r>
      <w:r>
        <w:rPr>
          <w:rFonts w:ascii="Garamond" w:eastAsia="Calibri" w:hAnsi="Garamond" w:cs="Times New Roman"/>
          <w:szCs w:val="24"/>
        </w:rPr>
        <w:tab/>
      </w:r>
      <w:r>
        <w:rPr>
          <w:rFonts w:ascii="Garamond" w:eastAsia="Calibri" w:hAnsi="Garamond" w:cs="Times New Roman"/>
          <w:szCs w:val="24"/>
        </w:rPr>
        <w:tab/>
      </w:r>
      <w:r>
        <w:rPr>
          <w:rFonts w:ascii="Garamond" w:eastAsia="Calibri" w:hAnsi="Garamond" w:cs="Times New Roman"/>
          <w:szCs w:val="24"/>
        </w:rPr>
        <w:tab/>
        <w:t xml:space="preserve">         August 2010 – </w:t>
      </w:r>
      <w:r w:rsidRPr="00804EC3">
        <w:rPr>
          <w:rFonts w:ascii="Garamond" w:eastAsia="Calibri" w:hAnsi="Garamond" w:cs="Times New Roman"/>
          <w:szCs w:val="24"/>
        </w:rPr>
        <w:t xml:space="preserve">May 2014 </w:t>
      </w:r>
    </w:p>
    <w:p w14:paraId="55708B94" w14:textId="77777777" w:rsidR="001C3A62" w:rsidRPr="009328A9" w:rsidRDefault="001C3A62" w:rsidP="001C3A62">
      <w:pPr>
        <w:rPr>
          <w:rFonts w:ascii="Garamond" w:eastAsia="Calibri" w:hAnsi="Garamond" w:cs="Times New Roman"/>
          <w:i/>
          <w:sz w:val="12"/>
          <w:szCs w:val="12"/>
        </w:rPr>
      </w:pPr>
    </w:p>
    <w:p w14:paraId="59A7997C" w14:textId="77777777" w:rsidR="001C3A62" w:rsidRPr="00804EC3" w:rsidRDefault="001C3A62" w:rsidP="001C3A62">
      <w:pPr>
        <w:rPr>
          <w:rFonts w:ascii="Garamond" w:eastAsia="Calibri" w:hAnsi="Garamond" w:cs="Times New Roman"/>
          <w:i/>
          <w:szCs w:val="24"/>
        </w:rPr>
      </w:pPr>
      <w:r w:rsidRPr="00840671">
        <w:rPr>
          <w:rFonts w:ascii="Garamond" w:eastAsia="Calibri" w:hAnsi="Garamond" w:cs="Times New Roman"/>
          <w:i/>
          <w:szCs w:val="24"/>
        </w:rPr>
        <w:t>Courses</w:t>
      </w:r>
      <w:r w:rsidRPr="0003471C">
        <w:rPr>
          <w:rFonts w:ascii="Garamond" w:eastAsia="Calibri" w:hAnsi="Garamond" w:cs="Times New Roman"/>
          <w:szCs w:val="24"/>
        </w:rPr>
        <w:t>:</w:t>
      </w:r>
      <w:r>
        <w:rPr>
          <w:rFonts w:ascii="Garamond" w:eastAsia="Calibri" w:hAnsi="Garamond" w:cs="Times New Roman"/>
          <w:i/>
          <w:szCs w:val="24"/>
        </w:rPr>
        <w:t xml:space="preserve"> </w:t>
      </w:r>
      <w:r w:rsidRPr="00804EC3">
        <w:rPr>
          <w:rFonts w:ascii="Garamond" w:eastAsia="Calibri" w:hAnsi="Garamond" w:cs="Times New Roman"/>
          <w:szCs w:val="24"/>
        </w:rPr>
        <w:t>Legal Research &amp; Writing</w:t>
      </w:r>
      <w:r>
        <w:rPr>
          <w:rFonts w:ascii="Garamond" w:eastAsia="Calibri" w:hAnsi="Garamond" w:cs="Times New Roman"/>
          <w:szCs w:val="24"/>
        </w:rPr>
        <w:t xml:space="preserve">, </w:t>
      </w:r>
      <w:r w:rsidRPr="00804EC3">
        <w:rPr>
          <w:rFonts w:ascii="Garamond" w:eastAsia="Calibri" w:hAnsi="Garamond" w:cs="Times New Roman"/>
          <w:szCs w:val="24"/>
        </w:rPr>
        <w:t>Judicial Opinion Drafting</w:t>
      </w:r>
      <w:r>
        <w:rPr>
          <w:rFonts w:ascii="Garamond" w:eastAsia="Calibri" w:hAnsi="Garamond" w:cs="Times New Roman"/>
          <w:szCs w:val="24"/>
        </w:rPr>
        <w:t xml:space="preserve">, </w:t>
      </w:r>
      <w:r w:rsidRPr="00804EC3">
        <w:rPr>
          <w:rFonts w:ascii="Garamond" w:eastAsia="Calibri" w:hAnsi="Garamond" w:cs="Times New Roman"/>
          <w:szCs w:val="24"/>
        </w:rPr>
        <w:t>Environmental Law</w:t>
      </w:r>
      <w:r>
        <w:rPr>
          <w:rFonts w:ascii="Garamond" w:eastAsia="Calibri" w:hAnsi="Garamond" w:cs="Times New Roman"/>
          <w:szCs w:val="24"/>
        </w:rPr>
        <w:t xml:space="preserve">, </w:t>
      </w:r>
      <w:r w:rsidRPr="00804EC3">
        <w:rPr>
          <w:rFonts w:ascii="Garamond" w:eastAsia="Calibri" w:hAnsi="Garamond" w:cs="Times New Roman"/>
          <w:szCs w:val="24"/>
        </w:rPr>
        <w:t>Animal Law</w:t>
      </w:r>
    </w:p>
    <w:p w14:paraId="216884CE" w14:textId="77777777" w:rsidR="001C3A62" w:rsidRPr="001C3A62" w:rsidRDefault="001C3A62" w:rsidP="001C3A62">
      <w:pPr>
        <w:rPr>
          <w:rFonts w:ascii="Garamond" w:eastAsia="Calibri" w:hAnsi="Garamond" w:cs="Times New Roman"/>
          <w:szCs w:val="24"/>
        </w:rPr>
      </w:pPr>
      <w:r w:rsidRPr="00840671">
        <w:rPr>
          <w:rFonts w:ascii="Garamond" w:eastAsia="Calibri" w:hAnsi="Garamond" w:cs="Times New Roman"/>
          <w:i/>
          <w:szCs w:val="24"/>
        </w:rPr>
        <w:t>Honors</w:t>
      </w:r>
      <w:r w:rsidRPr="0003471C">
        <w:rPr>
          <w:rFonts w:ascii="Garamond" w:eastAsia="Calibri" w:hAnsi="Garamond" w:cs="Times New Roman"/>
          <w:szCs w:val="24"/>
        </w:rPr>
        <w:t>:</w:t>
      </w:r>
      <w:r w:rsidRPr="00804EC3">
        <w:rPr>
          <w:rFonts w:ascii="Garamond" w:eastAsia="Calibri" w:hAnsi="Garamond" w:cs="Times New Roman"/>
          <w:szCs w:val="24"/>
        </w:rPr>
        <w:t xml:space="preserve"> </w:t>
      </w:r>
      <w:r w:rsidRPr="001C3A62">
        <w:rPr>
          <w:rFonts w:ascii="Garamond" w:eastAsia="Calibri" w:hAnsi="Garamond" w:cs="Times New Roman"/>
          <w:szCs w:val="24"/>
        </w:rPr>
        <w:t>Association of Legal Writing Directors (ALWD) Teaching Grant (2012)</w:t>
      </w:r>
    </w:p>
    <w:p w14:paraId="6AB2E805" w14:textId="41BB87BC" w:rsidR="001C3A62" w:rsidRDefault="001C3A62" w:rsidP="001C3A62">
      <w:pPr>
        <w:rPr>
          <w:rFonts w:ascii="Garamond" w:eastAsia="Calibri" w:hAnsi="Garamond" w:cs="Times New Roman"/>
          <w:szCs w:val="24"/>
        </w:rPr>
      </w:pPr>
      <w:r w:rsidRPr="00D74CC1">
        <w:rPr>
          <w:rFonts w:ascii="Garamond" w:eastAsia="Calibri" w:hAnsi="Garamond" w:cs="Times New Roman"/>
          <w:i/>
          <w:iCs/>
          <w:szCs w:val="24"/>
        </w:rPr>
        <w:t>Notable Accomplishments</w:t>
      </w:r>
      <w:r>
        <w:rPr>
          <w:rFonts w:ascii="Garamond" w:eastAsia="Calibri" w:hAnsi="Garamond" w:cs="Times New Roman"/>
          <w:szCs w:val="24"/>
        </w:rPr>
        <w:t>:</w:t>
      </w:r>
    </w:p>
    <w:p w14:paraId="6C7BE7B9" w14:textId="77777777" w:rsidR="001C3A62" w:rsidRPr="00D74CC1" w:rsidRDefault="001C3A62" w:rsidP="001C3A62">
      <w:pPr>
        <w:numPr>
          <w:ilvl w:val="0"/>
          <w:numId w:val="1"/>
        </w:numPr>
        <w:contextualSpacing/>
        <w:rPr>
          <w:rFonts w:ascii="Garamond" w:eastAsia="Calibri" w:hAnsi="Garamond" w:cs="Times New Roman"/>
          <w:szCs w:val="24"/>
        </w:rPr>
      </w:pPr>
      <w:r w:rsidRPr="00D74CC1">
        <w:rPr>
          <w:rFonts w:ascii="Garamond" w:eastAsia="Calibri" w:hAnsi="Garamond" w:cs="Times New Roman"/>
          <w:szCs w:val="24"/>
        </w:rPr>
        <w:t>Faculty Senate</w:t>
      </w:r>
      <w:r>
        <w:rPr>
          <w:rFonts w:ascii="Garamond" w:eastAsia="Calibri" w:hAnsi="Garamond" w:cs="Times New Roman"/>
          <w:szCs w:val="24"/>
        </w:rPr>
        <w:t xml:space="preserve">, </w:t>
      </w:r>
      <w:r w:rsidRPr="00D74CC1">
        <w:rPr>
          <w:rFonts w:ascii="Garamond" w:eastAsia="Calibri" w:hAnsi="Garamond" w:cs="Times New Roman"/>
          <w:szCs w:val="24"/>
        </w:rPr>
        <w:t>2012-2016</w:t>
      </w:r>
    </w:p>
    <w:p w14:paraId="6875913A" w14:textId="77777777" w:rsidR="001C3A62" w:rsidRPr="00D74CC1" w:rsidRDefault="001C3A62" w:rsidP="001C3A62">
      <w:pPr>
        <w:numPr>
          <w:ilvl w:val="0"/>
          <w:numId w:val="1"/>
        </w:numPr>
        <w:contextualSpacing/>
        <w:rPr>
          <w:rFonts w:ascii="Garamond" w:eastAsia="Calibri" w:hAnsi="Garamond" w:cs="Times New Roman"/>
          <w:szCs w:val="24"/>
        </w:rPr>
      </w:pPr>
      <w:r w:rsidRPr="00D74CC1">
        <w:rPr>
          <w:rFonts w:ascii="Garamond" w:eastAsia="Calibri" w:hAnsi="Garamond" w:cs="Times New Roman"/>
          <w:szCs w:val="24"/>
        </w:rPr>
        <w:t xml:space="preserve">Organized Akron Law Review National Park Symposium, Vol. 15  </w:t>
      </w:r>
    </w:p>
    <w:p w14:paraId="01514301" w14:textId="2D20516C" w:rsidR="001C3A62" w:rsidRPr="00D74CC1" w:rsidRDefault="001C3A62" w:rsidP="001C3A62">
      <w:pPr>
        <w:numPr>
          <w:ilvl w:val="0"/>
          <w:numId w:val="1"/>
        </w:numPr>
        <w:contextualSpacing/>
        <w:rPr>
          <w:rFonts w:ascii="Garamond" w:eastAsia="Calibri" w:hAnsi="Garamond" w:cs="Times New Roman"/>
          <w:szCs w:val="24"/>
        </w:rPr>
      </w:pPr>
      <w:r w:rsidRPr="00D74CC1">
        <w:rPr>
          <w:rFonts w:ascii="Garamond" w:eastAsia="Calibri" w:hAnsi="Garamond" w:cs="Times New Roman"/>
          <w:szCs w:val="24"/>
        </w:rPr>
        <w:t xml:space="preserve">Hosted </w:t>
      </w:r>
      <w:r>
        <w:rPr>
          <w:rFonts w:ascii="Garamond" w:eastAsia="Calibri" w:hAnsi="Garamond" w:cs="Times New Roman"/>
          <w:szCs w:val="24"/>
        </w:rPr>
        <w:t xml:space="preserve">the </w:t>
      </w:r>
      <w:r w:rsidRPr="00D74CC1">
        <w:rPr>
          <w:rFonts w:ascii="Garamond" w:eastAsia="Calibri" w:hAnsi="Garamond" w:cs="Times New Roman"/>
          <w:szCs w:val="24"/>
        </w:rPr>
        <w:t>One-Day Legal Writing Institute Workshop</w:t>
      </w:r>
      <w:r>
        <w:rPr>
          <w:rFonts w:ascii="Garamond" w:eastAsia="Calibri" w:hAnsi="Garamond" w:cs="Times New Roman"/>
          <w:szCs w:val="24"/>
        </w:rPr>
        <w:t xml:space="preserve"> in</w:t>
      </w:r>
      <w:r w:rsidRPr="00D74CC1">
        <w:rPr>
          <w:rFonts w:ascii="Garamond" w:eastAsia="Calibri" w:hAnsi="Garamond" w:cs="Times New Roman"/>
          <w:szCs w:val="24"/>
        </w:rPr>
        <w:t xml:space="preserve"> 2013</w:t>
      </w:r>
      <w:r>
        <w:rPr>
          <w:rFonts w:ascii="Garamond" w:eastAsia="Calibri" w:hAnsi="Garamond" w:cs="Times New Roman"/>
          <w:szCs w:val="24"/>
        </w:rPr>
        <w:t>.</w:t>
      </w:r>
    </w:p>
    <w:p w14:paraId="2584242E" w14:textId="741639AD" w:rsidR="001C3A62" w:rsidRPr="00D74CC1" w:rsidRDefault="001C3A62" w:rsidP="001C3A62">
      <w:pPr>
        <w:numPr>
          <w:ilvl w:val="0"/>
          <w:numId w:val="1"/>
        </w:numPr>
        <w:contextualSpacing/>
        <w:rPr>
          <w:rFonts w:ascii="Garamond" w:eastAsia="Calibri" w:hAnsi="Garamond" w:cs="Times New Roman"/>
          <w:szCs w:val="24"/>
        </w:rPr>
      </w:pPr>
      <w:r w:rsidRPr="00D74CC1">
        <w:rPr>
          <w:rFonts w:ascii="Garamond" w:eastAsia="Calibri" w:hAnsi="Garamond" w:cs="Times New Roman"/>
          <w:szCs w:val="24"/>
        </w:rPr>
        <w:t xml:space="preserve">Inaugurated Food Day in Akron </w:t>
      </w:r>
      <w:r>
        <w:rPr>
          <w:rFonts w:ascii="Garamond" w:eastAsia="Calibri" w:hAnsi="Garamond" w:cs="Times New Roman"/>
          <w:szCs w:val="24"/>
        </w:rPr>
        <w:t xml:space="preserve">in </w:t>
      </w:r>
      <w:r w:rsidRPr="00D74CC1">
        <w:rPr>
          <w:rFonts w:ascii="Garamond" w:eastAsia="Calibri" w:hAnsi="Garamond" w:cs="Times New Roman"/>
          <w:szCs w:val="24"/>
        </w:rPr>
        <w:t>2012 &amp; 2013</w:t>
      </w:r>
      <w:r>
        <w:rPr>
          <w:rFonts w:ascii="Garamond" w:eastAsia="Calibri" w:hAnsi="Garamond" w:cs="Times New Roman"/>
          <w:szCs w:val="24"/>
        </w:rPr>
        <w:t>.</w:t>
      </w:r>
    </w:p>
    <w:p w14:paraId="596CAFA2" w14:textId="77777777" w:rsidR="001C3A62" w:rsidRPr="00D74CC1" w:rsidRDefault="001C3A62" w:rsidP="001C3A62">
      <w:pPr>
        <w:numPr>
          <w:ilvl w:val="0"/>
          <w:numId w:val="1"/>
        </w:numPr>
        <w:contextualSpacing/>
        <w:rPr>
          <w:rFonts w:ascii="Garamond" w:eastAsia="Calibri" w:hAnsi="Garamond" w:cs="Times New Roman"/>
          <w:szCs w:val="24"/>
        </w:rPr>
      </w:pPr>
      <w:r w:rsidRPr="00D74CC1">
        <w:rPr>
          <w:rFonts w:ascii="Garamond" w:eastAsia="Calibri" w:hAnsi="Garamond" w:cs="Times New Roman"/>
          <w:szCs w:val="24"/>
        </w:rPr>
        <w:t>Coached the Environmental Law Moot Court Team, 2012-2013</w:t>
      </w:r>
    </w:p>
    <w:p w14:paraId="2CD59A40" w14:textId="39BFDC76" w:rsidR="00E60D63" w:rsidRDefault="001C3A62" w:rsidP="00E60D63">
      <w:pPr>
        <w:numPr>
          <w:ilvl w:val="0"/>
          <w:numId w:val="1"/>
        </w:numPr>
        <w:rPr>
          <w:rFonts w:ascii="Garamond" w:eastAsia="Calibri" w:hAnsi="Garamond" w:cs="Times New Roman"/>
          <w:szCs w:val="24"/>
        </w:rPr>
      </w:pPr>
      <w:r w:rsidRPr="00D74CC1">
        <w:rPr>
          <w:rFonts w:ascii="Garamond" w:eastAsia="Calibri" w:hAnsi="Garamond" w:cs="Times New Roman"/>
          <w:szCs w:val="24"/>
        </w:rPr>
        <w:t>Assisted students with their Law Review articles on an ad hoc basis.</w:t>
      </w:r>
    </w:p>
    <w:p w14:paraId="27127EA6" w14:textId="77777777" w:rsidR="00A52816" w:rsidRPr="001C3A62" w:rsidRDefault="00A52816" w:rsidP="001C3A62">
      <w:pPr>
        <w:rPr>
          <w:rFonts w:ascii="Garamond" w:eastAsia="Calibri" w:hAnsi="Garamond" w:cs="Times New Roman"/>
          <w:szCs w:val="24"/>
        </w:rPr>
      </w:pPr>
    </w:p>
    <w:p w14:paraId="39890778" w14:textId="77777777" w:rsidR="001C3A62" w:rsidRDefault="001C3A62">
      <w:pPr>
        <w:spacing w:after="160" w:line="259" w:lineRule="auto"/>
        <w:rPr>
          <w:rFonts w:ascii="Garamond" w:hAnsi="Garamond"/>
          <w:b/>
          <w:smallCaps/>
          <w:sz w:val="28"/>
          <w:szCs w:val="28"/>
          <w:u w:val="single"/>
        </w:rPr>
      </w:pPr>
      <w:r>
        <w:rPr>
          <w:rFonts w:ascii="Garamond" w:hAnsi="Garamond"/>
          <w:b/>
          <w:smallCaps/>
          <w:sz w:val="28"/>
          <w:szCs w:val="28"/>
          <w:u w:val="single"/>
        </w:rPr>
        <w:br w:type="page"/>
      </w:r>
    </w:p>
    <w:p w14:paraId="11C75831" w14:textId="3D1A6B09" w:rsidR="00E60D63" w:rsidRDefault="00E60D63" w:rsidP="00A52816">
      <w:pPr>
        <w:pStyle w:val="NoSpacing"/>
        <w:jc w:val="center"/>
        <w:rPr>
          <w:rFonts w:ascii="Garamond" w:hAnsi="Garamond"/>
          <w:b/>
          <w:smallCaps/>
          <w:sz w:val="28"/>
          <w:szCs w:val="28"/>
          <w:u w:val="single"/>
        </w:rPr>
      </w:pPr>
      <w:r w:rsidRPr="0003471C">
        <w:rPr>
          <w:rFonts w:ascii="Garamond" w:hAnsi="Garamond"/>
          <w:b/>
          <w:smallCaps/>
          <w:sz w:val="28"/>
          <w:szCs w:val="28"/>
          <w:u w:val="single"/>
        </w:rPr>
        <w:lastRenderedPageBreak/>
        <w:t>Judicial Clerkships</w:t>
      </w:r>
    </w:p>
    <w:p w14:paraId="278F012E" w14:textId="23AEAA40" w:rsidR="00E60D63" w:rsidRDefault="00E60D63" w:rsidP="00E60D63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The Honorable John A. Woodcock, Jr.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2009 – 2010</w:t>
      </w:r>
    </w:p>
    <w:p w14:paraId="342D1016" w14:textId="156A5A51" w:rsidR="00E60D63" w:rsidRPr="0003471C" w:rsidRDefault="00E60D63" w:rsidP="00E60D63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United States</w:t>
      </w:r>
      <w:r w:rsidRPr="00840671">
        <w:rPr>
          <w:rFonts w:ascii="Garamond" w:hAnsi="Garamond"/>
          <w:sz w:val="24"/>
          <w:szCs w:val="24"/>
        </w:rPr>
        <w:t xml:space="preserve"> District Court of Maine</w:t>
      </w:r>
      <w:r>
        <w:rPr>
          <w:rFonts w:ascii="Garamond" w:hAnsi="Garamond"/>
          <w:sz w:val="24"/>
          <w:szCs w:val="24"/>
        </w:rPr>
        <w:t>, Bangor, Maine</w:t>
      </w:r>
      <w:r w:rsidRPr="0003471C">
        <w:rPr>
          <w:rFonts w:ascii="Garamond" w:hAnsi="Garamond"/>
          <w:sz w:val="24"/>
          <w:szCs w:val="24"/>
        </w:rPr>
        <w:tab/>
      </w:r>
      <w:r w:rsidRPr="0003471C">
        <w:rPr>
          <w:rFonts w:ascii="Garamond" w:hAnsi="Garamond"/>
          <w:sz w:val="24"/>
          <w:szCs w:val="24"/>
        </w:rPr>
        <w:tab/>
      </w:r>
      <w:r w:rsidRPr="0003471C">
        <w:rPr>
          <w:rFonts w:ascii="Garamond" w:hAnsi="Garamond"/>
          <w:sz w:val="24"/>
          <w:szCs w:val="24"/>
        </w:rPr>
        <w:tab/>
      </w:r>
      <w:r w:rsidRPr="0003471C">
        <w:rPr>
          <w:rFonts w:ascii="Garamond" w:hAnsi="Garamond"/>
          <w:sz w:val="24"/>
          <w:szCs w:val="24"/>
        </w:rPr>
        <w:tab/>
        <w:t xml:space="preserve">   </w:t>
      </w:r>
    </w:p>
    <w:p w14:paraId="3FCEF5AF" w14:textId="77777777" w:rsidR="00E60D63" w:rsidRDefault="00E60D63" w:rsidP="00E60D63">
      <w:pPr>
        <w:pStyle w:val="NoSpacing"/>
        <w:rPr>
          <w:rFonts w:ascii="Garamond" w:hAnsi="Garamond"/>
          <w:sz w:val="24"/>
          <w:szCs w:val="24"/>
        </w:rPr>
      </w:pPr>
    </w:p>
    <w:p w14:paraId="01B3FE50" w14:textId="7EC62DD7" w:rsidR="00E60D63" w:rsidRPr="00840671" w:rsidRDefault="00E60D63" w:rsidP="00E60D63">
      <w:pPr>
        <w:pStyle w:val="NoSpacing"/>
        <w:rPr>
          <w:rFonts w:ascii="Garamond" w:hAnsi="Garamond"/>
          <w:sz w:val="24"/>
          <w:szCs w:val="24"/>
        </w:rPr>
      </w:pPr>
      <w:r w:rsidRPr="00840671">
        <w:rPr>
          <w:rFonts w:ascii="Garamond" w:hAnsi="Garamond"/>
          <w:b/>
          <w:sz w:val="24"/>
          <w:szCs w:val="24"/>
        </w:rPr>
        <w:t>The Honorable Andrew M. Mead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2008 – 2009</w:t>
      </w:r>
    </w:p>
    <w:p w14:paraId="712FFE54" w14:textId="77777777" w:rsidR="00E60D63" w:rsidRPr="001A3320" w:rsidRDefault="00E60D63" w:rsidP="00E60D63">
      <w:pPr>
        <w:rPr>
          <w:rFonts w:ascii="Garamond" w:hAnsi="Garamond"/>
          <w:szCs w:val="24"/>
        </w:rPr>
      </w:pPr>
      <w:r w:rsidRPr="001A3320">
        <w:rPr>
          <w:rFonts w:ascii="Garamond" w:hAnsi="Garamond"/>
          <w:szCs w:val="24"/>
        </w:rPr>
        <w:t>Maine Supreme Judicial Court</w:t>
      </w:r>
      <w:r>
        <w:rPr>
          <w:rFonts w:ascii="Garamond" w:hAnsi="Garamond"/>
          <w:szCs w:val="24"/>
        </w:rPr>
        <w:t>, Bangor, Maine</w:t>
      </w:r>
    </w:p>
    <w:p w14:paraId="593CD05B" w14:textId="77777777" w:rsidR="00E60D63" w:rsidRPr="001A3320" w:rsidRDefault="00E60D63" w:rsidP="00E60D63">
      <w:pPr>
        <w:rPr>
          <w:rFonts w:ascii="Garamond" w:hAnsi="Garamond"/>
          <w:szCs w:val="24"/>
        </w:rPr>
      </w:pPr>
    </w:p>
    <w:p w14:paraId="0D121CF0" w14:textId="77777777" w:rsidR="00E60D63" w:rsidRDefault="00E60D63" w:rsidP="00E60D63">
      <w:pPr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The </w:t>
      </w:r>
      <w:r w:rsidRPr="00840671">
        <w:rPr>
          <w:rFonts w:ascii="Garamond" w:hAnsi="Garamond"/>
          <w:b/>
          <w:szCs w:val="24"/>
        </w:rPr>
        <w:t xml:space="preserve">Hons. Michaela Murphy, Kevin Cuddy, William R. Anderson, </w:t>
      </w:r>
    </w:p>
    <w:p w14:paraId="0AECC98E" w14:textId="13D99415" w:rsidR="00E60D63" w:rsidRPr="00803CBA" w:rsidRDefault="00E60D63" w:rsidP="00E60D63">
      <w:pPr>
        <w:rPr>
          <w:rFonts w:ascii="Garamond" w:hAnsi="Garamond"/>
          <w:szCs w:val="24"/>
        </w:rPr>
      </w:pPr>
      <w:r w:rsidRPr="00840671">
        <w:rPr>
          <w:rFonts w:ascii="Garamond" w:hAnsi="Garamond"/>
          <w:b/>
          <w:szCs w:val="24"/>
        </w:rPr>
        <w:t>E. Allen Hunter, Joseph M. Jabar, and Jeffery L. Hjelm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2007 – 2008</w:t>
      </w:r>
    </w:p>
    <w:p w14:paraId="03CDE52A" w14:textId="77777777" w:rsidR="001C3A62" w:rsidRDefault="00E60D63" w:rsidP="001C3A62">
      <w:pPr>
        <w:jc w:val="center"/>
        <w:rPr>
          <w:rFonts w:ascii="Garamond" w:hAnsi="Garamond"/>
          <w:b/>
          <w:smallCaps/>
          <w:sz w:val="28"/>
          <w:szCs w:val="28"/>
          <w:u w:val="single"/>
        </w:rPr>
      </w:pPr>
      <w:r w:rsidRPr="001A3320">
        <w:rPr>
          <w:rFonts w:ascii="Garamond" w:hAnsi="Garamond"/>
          <w:szCs w:val="24"/>
        </w:rPr>
        <w:t>Maine Superior Judicial Court</w:t>
      </w:r>
      <w:r>
        <w:rPr>
          <w:rFonts w:ascii="Garamond" w:hAnsi="Garamond"/>
          <w:szCs w:val="24"/>
        </w:rPr>
        <w:t>, Bangor, Maine</w:t>
      </w:r>
      <w:r w:rsidRPr="001A3320">
        <w:rPr>
          <w:rFonts w:ascii="Garamond" w:hAnsi="Garamond"/>
          <w:szCs w:val="24"/>
        </w:rPr>
        <w:tab/>
      </w:r>
      <w:r w:rsidRPr="001A3320">
        <w:rPr>
          <w:rFonts w:ascii="Garamond" w:hAnsi="Garamond"/>
          <w:szCs w:val="24"/>
        </w:rPr>
        <w:tab/>
      </w:r>
      <w:r w:rsidRPr="001A3320">
        <w:rPr>
          <w:rFonts w:ascii="Garamond" w:hAnsi="Garamond"/>
          <w:szCs w:val="24"/>
        </w:rPr>
        <w:tab/>
      </w:r>
      <w:r w:rsidRPr="001A3320">
        <w:rPr>
          <w:rFonts w:ascii="Garamond" w:hAnsi="Garamond"/>
          <w:szCs w:val="24"/>
        </w:rPr>
        <w:tab/>
      </w:r>
      <w:r w:rsidRPr="001A3320">
        <w:rPr>
          <w:rFonts w:ascii="Garamond" w:hAnsi="Garamond"/>
          <w:szCs w:val="24"/>
        </w:rPr>
        <w:tab/>
      </w:r>
      <w:r w:rsidRPr="001A3320">
        <w:rPr>
          <w:rFonts w:ascii="Garamond" w:hAnsi="Garamond"/>
          <w:szCs w:val="24"/>
        </w:rPr>
        <w:tab/>
        <w:t xml:space="preserve">    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 xml:space="preserve">    </w:t>
      </w:r>
    </w:p>
    <w:p w14:paraId="1BF8D6EC" w14:textId="77777777" w:rsidR="001C3A62" w:rsidRDefault="001C3A62" w:rsidP="001C3A62">
      <w:pPr>
        <w:jc w:val="center"/>
        <w:rPr>
          <w:rFonts w:ascii="Garamond" w:hAnsi="Garamond"/>
          <w:b/>
          <w:smallCaps/>
          <w:sz w:val="28"/>
          <w:szCs w:val="28"/>
          <w:u w:val="single"/>
        </w:rPr>
      </w:pPr>
    </w:p>
    <w:p w14:paraId="67040497" w14:textId="0CDD2C4A" w:rsidR="00E60D63" w:rsidRPr="001C3A62" w:rsidRDefault="00E60D63" w:rsidP="001C3A62">
      <w:pPr>
        <w:jc w:val="center"/>
        <w:rPr>
          <w:rFonts w:ascii="Garamond" w:hAnsi="Garamond"/>
          <w:szCs w:val="24"/>
        </w:rPr>
      </w:pPr>
      <w:r w:rsidRPr="001625AA">
        <w:rPr>
          <w:rFonts w:ascii="Garamond" w:hAnsi="Garamond"/>
          <w:b/>
          <w:smallCaps/>
          <w:sz w:val="28"/>
          <w:szCs w:val="28"/>
          <w:u w:val="single"/>
        </w:rPr>
        <w:t>Publications</w:t>
      </w:r>
    </w:p>
    <w:p w14:paraId="203105C6" w14:textId="77777777" w:rsidR="00E60D63" w:rsidRPr="001625AA" w:rsidRDefault="00E60D63" w:rsidP="00E60D63">
      <w:pPr>
        <w:pStyle w:val="NoSpacing"/>
        <w:rPr>
          <w:rFonts w:ascii="Garamond" w:hAnsi="Garamond"/>
        </w:rPr>
      </w:pPr>
      <w:r w:rsidRPr="001625AA">
        <w:rPr>
          <w:rFonts w:ascii="Garamond" w:hAnsi="Garamond"/>
          <w:b/>
          <w:sz w:val="24"/>
          <w:szCs w:val="24"/>
        </w:rPr>
        <w:t>Books</w:t>
      </w:r>
      <w:r w:rsidRPr="001625AA">
        <w:rPr>
          <w:rFonts w:ascii="Garamond" w:hAnsi="Garamond"/>
          <w:sz w:val="24"/>
          <w:szCs w:val="24"/>
        </w:rPr>
        <w:t xml:space="preserve"> </w:t>
      </w:r>
    </w:p>
    <w:p w14:paraId="13B74C82" w14:textId="77777777" w:rsidR="00E60D63" w:rsidRPr="001625AA" w:rsidRDefault="00E60D63" w:rsidP="00E60D63">
      <w:pPr>
        <w:pStyle w:val="NoSpacing"/>
        <w:rPr>
          <w:rFonts w:ascii="Garamond" w:hAnsi="Garamond"/>
          <w:smallCaps/>
          <w:sz w:val="12"/>
          <w:szCs w:val="12"/>
        </w:rPr>
      </w:pPr>
    </w:p>
    <w:p w14:paraId="79FEC6F4" w14:textId="19D044FD" w:rsidR="00E60D63" w:rsidRDefault="00E60D63" w:rsidP="00E60D63">
      <w:pPr>
        <w:pStyle w:val="NoSpacing"/>
        <w:rPr>
          <w:rFonts w:ascii="Garamond" w:hAnsi="Garamond"/>
          <w:sz w:val="24"/>
          <w:szCs w:val="24"/>
        </w:rPr>
      </w:pPr>
      <w:r w:rsidRPr="00116B48">
        <w:rPr>
          <w:rFonts w:ascii="Garamond" w:hAnsi="Garamond"/>
          <w:smallCaps/>
          <w:sz w:val="24"/>
          <w:szCs w:val="24"/>
        </w:rPr>
        <w:t>Our Plastic Problem</w:t>
      </w:r>
      <w:r>
        <w:rPr>
          <w:rFonts w:ascii="Garamond" w:hAnsi="Garamond"/>
          <w:smallCaps/>
          <w:sz w:val="24"/>
          <w:szCs w:val="24"/>
        </w:rPr>
        <w:t xml:space="preserve"> And How To Solve It </w:t>
      </w:r>
      <w:r w:rsidRPr="00116B48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Cambridge University Press) (March 2022).</w:t>
      </w:r>
    </w:p>
    <w:p w14:paraId="524533D2" w14:textId="77777777" w:rsidR="00A52816" w:rsidRPr="00A52816" w:rsidRDefault="00A52816" w:rsidP="00E60D63">
      <w:pPr>
        <w:pStyle w:val="NoSpacing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4"/>
          <w:szCs w:val="24"/>
        </w:rPr>
        <w:tab/>
      </w:r>
      <w:r w:rsidRPr="00A52816">
        <w:rPr>
          <w:rFonts w:ascii="Garamond" w:hAnsi="Garamond"/>
          <w:sz w:val="23"/>
          <w:szCs w:val="23"/>
        </w:rPr>
        <w:t xml:space="preserve">Awards: </w:t>
      </w:r>
    </w:p>
    <w:p w14:paraId="09F21065" w14:textId="77777777" w:rsidR="00A52816" w:rsidRPr="00A52816" w:rsidRDefault="00A52816" w:rsidP="00A52816">
      <w:pPr>
        <w:pStyle w:val="NoSpacing"/>
        <w:ind w:left="720" w:firstLine="720"/>
        <w:rPr>
          <w:rFonts w:ascii="Garamond" w:hAnsi="Garamond"/>
          <w:sz w:val="23"/>
          <w:szCs w:val="23"/>
        </w:rPr>
      </w:pPr>
      <w:r w:rsidRPr="00A52816">
        <w:rPr>
          <w:rFonts w:ascii="Garamond" w:hAnsi="Garamond"/>
          <w:sz w:val="23"/>
          <w:szCs w:val="23"/>
        </w:rPr>
        <w:t>Nautilus Award, Silver Winner 2023</w:t>
      </w:r>
    </w:p>
    <w:p w14:paraId="5C47690F" w14:textId="77777777" w:rsidR="00A52816" w:rsidRDefault="00A52816" w:rsidP="00A52816">
      <w:pPr>
        <w:pStyle w:val="NoSpacing"/>
        <w:ind w:left="720" w:firstLine="720"/>
        <w:rPr>
          <w:rFonts w:ascii="Garamond" w:hAnsi="Garamond"/>
          <w:sz w:val="23"/>
          <w:szCs w:val="23"/>
        </w:rPr>
      </w:pPr>
      <w:r w:rsidRPr="00A52816">
        <w:rPr>
          <w:rFonts w:ascii="Garamond" w:hAnsi="Garamond"/>
          <w:sz w:val="23"/>
          <w:szCs w:val="23"/>
        </w:rPr>
        <w:t>Choice Outstanding Academic Titles Winner 2022</w:t>
      </w:r>
      <w:r w:rsidRPr="00A52816">
        <w:rPr>
          <w:rFonts w:ascii="Garamond" w:hAnsi="Garamond"/>
          <w:sz w:val="23"/>
          <w:szCs w:val="23"/>
        </w:rPr>
        <w:tab/>
      </w:r>
    </w:p>
    <w:p w14:paraId="3849025A" w14:textId="1D12B097" w:rsidR="00A52816" w:rsidRDefault="00A52816" w:rsidP="00A52816">
      <w:pPr>
        <w:pStyle w:val="NoSpacing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ab/>
        <w:t xml:space="preserve">Reviews:  </w:t>
      </w:r>
    </w:p>
    <w:p w14:paraId="710D44DA" w14:textId="5754F4DA" w:rsidR="00A52816" w:rsidRDefault="00A52816" w:rsidP="00A52816">
      <w:pPr>
        <w:pStyle w:val="NoSpacing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ab/>
        <w:t xml:space="preserve">Robert M. Whaples in </w:t>
      </w:r>
      <w:r w:rsidRPr="00A52816">
        <w:rPr>
          <w:rFonts w:ascii="Garamond" w:hAnsi="Garamond"/>
          <w:smallCaps/>
          <w:sz w:val="23"/>
          <w:szCs w:val="23"/>
        </w:rPr>
        <w:t>The Independent Rev</w:t>
      </w:r>
      <w:r>
        <w:rPr>
          <w:rFonts w:ascii="Garamond" w:hAnsi="Garamond"/>
          <w:sz w:val="23"/>
          <w:szCs w:val="23"/>
        </w:rPr>
        <w:t>. (Fall 2022).</w:t>
      </w:r>
    </w:p>
    <w:p w14:paraId="3E237387" w14:textId="147A556F" w:rsidR="00E60D63" w:rsidRPr="00A52816" w:rsidRDefault="00A52816" w:rsidP="00E60D63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4"/>
          <w:szCs w:val="24"/>
        </w:rPr>
        <w:tab/>
      </w:r>
    </w:p>
    <w:p w14:paraId="7113E9AB" w14:textId="77777777" w:rsidR="00E60D63" w:rsidRPr="0032237B" w:rsidRDefault="00E60D63" w:rsidP="00E60D63">
      <w:pPr>
        <w:pStyle w:val="NoSpacing"/>
        <w:rPr>
          <w:rFonts w:ascii="Garamond" w:hAnsi="Garamond" w:cs="Times New Roman"/>
          <w:sz w:val="24"/>
          <w:szCs w:val="24"/>
        </w:rPr>
      </w:pPr>
      <w:r w:rsidRPr="00C438A8">
        <w:rPr>
          <w:rFonts w:ascii="Garamond" w:hAnsi="Garamond" w:cs="Times New Roman"/>
          <w:sz w:val="24"/>
          <w:szCs w:val="24"/>
        </w:rPr>
        <w:t>Editor</w:t>
      </w:r>
      <w:r>
        <w:rPr>
          <w:rFonts w:ascii="Garamond" w:hAnsi="Garamond" w:cs="Times New Roman"/>
          <w:smallCaps/>
          <w:sz w:val="24"/>
          <w:szCs w:val="24"/>
        </w:rPr>
        <w:t xml:space="preserve">, </w:t>
      </w:r>
      <w:r w:rsidRPr="00116B48">
        <w:rPr>
          <w:rFonts w:ascii="Garamond" w:hAnsi="Garamond" w:cs="Times New Roman"/>
          <w:smallCaps/>
          <w:sz w:val="24"/>
          <w:szCs w:val="24"/>
        </w:rPr>
        <w:t>From Farm To Fork: Perspectives in Sustainable Food Systems In the Twenty-First Century,</w:t>
      </w:r>
      <w:r w:rsidRPr="00116B48">
        <w:rPr>
          <w:rFonts w:ascii="Garamond" w:hAnsi="Garamond" w:cs="Times New Roman"/>
          <w:sz w:val="24"/>
          <w:szCs w:val="24"/>
        </w:rPr>
        <w:t xml:space="preserve"> (University of Akron Press, 2016) (chapters by Molly Anderson, Mary Angelo, Jill Clark, Jason Czarnezki, Oran Hesterman, John Ikerd, Shoshana Inwood, Saru Jayaraman, Jane </w:t>
      </w:r>
      <w:proofErr w:type="spellStart"/>
      <w:r w:rsidRPr="00116B48">
        <w:rPr>
          <w:rFonts w:ascii="Garamond" w:hAnsi="Garamond" w:cs="Times New Roman"/>
          <w:sz w:val="24"/>
          <w:szCs w:val="24"/>
        </w:rPr>
        <w:t>Kolodinsky</w:t>
      </w:r>
      <w:proofErr w:type="spellEnd"/>
      <w:r w:rsidRPr="00116B48">
        <w:rPr>
          <w:rFonts w:ascii="Garamond" w:hAnsi="Garamond" w:cs="Times New Roman"/>
          <w:sz w:val="24"/>
          <w:szCs w:val="24"/>
        </w:rPr>
        <w:t>, Caitlin Marquis, Marion Nestle, Susan Schneider, and Josh Slotnick)</w:t>
      </w:r>
      <w:r>
        <w:rPr>
          <w:rFonts w:ascii="Garamond" w:hAnsi="Garamond" w:cs="Times New Roman"/>
          <w:sz w:val="24"/>
          <w:szCs w:val="24"/>
        </w:rPr>
        <w:t>.</w:t>
      </w:r>
      <w:r w:rsidRPr="00116B48">
        <w:rPr>
          <w:rFonts w:ascii="Garamond" w:hAnsi="Garamond" w:cs="Times New Roman"/>
          <w:sz w:val="24"/>
          <w:szCs w:val="24"/>
        </w:rPr>
        <w:t xml:space="preserve"> </w:t>
      </w:r>
    </w:p>
    <w:p w14:paraId="0D65DF95" w14:textId="77777777" w:rsidR="00A52816" w:rsidRDefault="00A52816" w:rsidP="00A52816">
      <w:pPr>
        <w:pStyle w:val="NoSpacing"/>
        <w:tabs>
          <w:tab w:val="left" w:pos="360"/>
        </w:tabs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sz w:val="23"/>
          <w:szCs w:val="23"/>
        </w:rPr>
        <w:tab/>
      </w:r>
      <w:r>
        <w:rPr>
          <w:rFonts w:ascii="Garamond" w:hAnsi="Garamond" w:cs="Times New Roman"/>
          <w:sz w:val="23"/>
          <w:szCs w:val="23"/>
        </w:rPr>
        <w:tab/>
        <w:t xml:space="preserve">Reviews: </w:t>
      </w:r>
    </w:p>
    <w:p w14:paraId="2C419A68" w14:textId="77777777" w:rsidR="00A52816" w:rsidRDefault="00A52816" w:rsidP="00A52816">
      <w:pPr>
        <w:pStyle w:val="NoSpacing"/>
        <w:tabs>
          <w:tab w:val="left" w:pos="360"/>
        </w:tabs>
        <w:rPr>
          <w:rFonts w:ascii="Garamond" w:hAnsi="Garamond" w:cs="Times New Roman"/>
          <w:i/>
          <w:iCs/>
          <w:sz w:val="23"/>
          <w:szCs w:val="23"/>
        </w:rPr>
      </w:pPr>
      <w:r>
        <w:rPr>
          <w:rFonts w:ascii="Garamond" w:hAnsi="Garamond" w:cs="Times New Roman"/>
          <w:sz w:val="23"/>
          <w:szCs w:val="23"/>
        </w:rPr>
        <w:tab/>
      </w:r>
      <w:r>
        <w:rPr>
          <w:rFonts w:ascii="Garamond" w:hAnsi="Garamond" w:cs="Times New Roman"/>
          <w:sz w:val="23"/>
          <w:szCs w:val="23"/>
        </w:rPr>
        <w:tab/>
      </w:r>
      <w:r>
        <w:rPr>
          <w:rFonts w:ascii="Garamond" w:hAnsi="Garamond" w:cs="Times New Roman"/>
          <w:sz w:val="23"/>
          <w:szCs w:val="23"/>
        </w:rPr>
        <w:tab/>
      </w:r>
      <w:r w:rsidR="00E60D63" w:rsidRPr="00E37C20">
        <w:rPr>
          <w:rFonts w:ascii="Garamond" w:hAnsi="Garamond" w:cs="Times New Roman"/>
          <w:sz w:val="23"/>
          <w:szCs w:val="23"/>
        </w:rPr>
        <w:t xml:space="preserve">Carrie </w:t>
      </w:r>
      <w:proofErr w:type="spellStart"/>
      <w:r w:rsidR="00E60D63" w:rsidRPr="00E37C20">
        <w:rPr>
          <w:rFonts w:ascii="Garamond" w:hAnsi="Garamond" w:cs="Times New Roman"/>
          <w:sz w:val="23"/>
          <w:szCs w:val="23"/>
        </w:rPr>
        <w:t>Scrufari</w:t>
      </w:r>
      <w:proofErr w:type="spellEnd"/>
      <w:r w:rsidR="00E60D63" w:rsidRPr="00E37C20">
        <w:rPr>
          <w:rFonts w:ascii="Garamond" w:hAnsi="Garamond" w:cs="Times New Roman"/>
          <w:sz w:val="23"/>
          <w:szCs w:val="23"/>
        </w:rPr>
        <w:t xml:space="preserve"> in 7(3</w:t>
      </w:r>
      <w:r w:rsidR="00E60D63" w:rsidRPr="00E37C20">
        <w:rPr>
          <w:rFonts w:ascii="Garamond" w:hAnsi="Garamond" w:cs="Times New Roman"/>
          <w:smallCaps/>
          <w:sz w:val="23"/>
          <w:szCs w:val="23"/>
        </w:rPr>
        <w:t xml:space="preserve">) </w:t>
      </w:r>
      <w:r w:rsidR="00E60D63" w:rsidRPr="00E37C20">
        <w:rPr>
          <w:rFonts w:ascii="Garamond" w:hAnsi="Garamond" w:cs="Times New Roman"/>
          <w:iCs/>
          <w:smallCaps/>
          <w:sz w:val="23"/>
          <w:szCs w:val="23"/>
        </w:rPr>
        <w:t xml:space="preserve">J. Agric., Food Sys., &amp; </w:t>
      </w:r>
      <w:proofErr w:type="spellStart"/>
      <w:r w:rsidR="00E60D63" w:rsidRPr="00E37C20">
        <w:rPr>
          <w:rFonts w:ascii="Garamond" w:hAnsi="Garamond" w:cs="Times New Roman"/>
          <w:iCs/>
          <w:smallCaps/>
          <w:sz w:val="23"/>
          <w:szCs w:val="23"/>
        </w:rPr>
        <w:t>Cmty</w:t>
      </w:r>
      <w:proofErr w:type="spellEnd"/>
      <w:r w:rsidR="00E60D63" w:rsidRPr="00E37C20">
        <w:rPr>
          <w:rFonts w:ascii="Garamond" w:hAnsi="Garamond" w:cs="Times New Roman"/>
          <w:iCs/>
          <w:smallCaps/>
          <w:sz w:val="23"/>
          <w:szCs w:val="23"/>
        </w:rPr>
        <w:t>. Dev.</w:t>
      </w:r>
      <w:r w:rsidR="00E60D63" w:rsidRPr="00E37C20">
        <w:rPr>
          <w:rFonts w:ascii="Garamond" w:hAnsi="Garamond" w:cs="Times New Roman"/>
          <w:i/>
          <w:iCs/>
          <w:sz w:val="23"/>
          <w:szCs w:val="23"/>
        </w:rPr>
        <w:t xml:space="preserve"> </w:t>
      </w:r>
      <w:r w:rsidR="00E60D63" w:rsidRPr="00E37C20">
        <w:rPr>
          <w:rFonts w:ascii="Garamond" w:hAnsi="Garamond" w:cs="Times New Roman"/>
          <w:sz w:val="23"/>
          <w:szCs w:val="23"/>
        </w:rPr>
        <w:t>221–222 (2017)</w:t>
      </w:r>
    </w:p>
    <w:p w14:paraId="06E0CD74" w14:textId="71423864" w:rsidR="00A52816" w:rsidRDefault="00A52816" w:rsidP="00A52816">
      <w:pPr>
        <w:pStyle w:val="NoSpacing"/>
        <w:tabs>
          <w:tab w:val="left" w:pos="360"/>
        </w:tabs>
        <w:rPr>
          <w:rFonts w:ascii="Garamond" w:hAnsi="Garamond" w:cs="Times New Roman"/>
          <w:smallCaps/>
          <w:sz w:val="23"/>
          <w:szCs w:val="23"/>
        </w:rPr>
      </w:pPr>
      <w:r>
        <w:rPr>
          <w:rFonts w:ascii="Garamond" w:hAnsi="Garamond" w:cs="Times New Roman"/>
          <w:i/>
          <w:iCs/>
          <w:sz w:val="23"/>
          <w:szCs w:val="23"/>
        </w:rPr>
        <w:tab/>
      </w:r>
      <w:r>
        <w:rPr>
          <w:rFonts w:ascii="Garamond" w:hAnsi="Garamond" w:cs="Times New Roman"/>
          <w:i/>
          <w:iCs/>
          <w:sz w:val="23"/>
          <w:szCs w:val="23"/>
        </w:rPr>
        <w:tab/>
      </w:r>
      <w:r>
        <w:rPr>
          <w:rFonts w:ascii="Garamond" w:hAnsi="Garamond" w:cs="Times New Roman"/>
          <w:i/>
          <w:iCs/>
          <w:sz w:val="23"/>
          <w:szCs w:val="23"/>
        </w:rPr>
        <w:tab/>
      </w:r>
      <w:r w:rsidR="00E60D63" w:rsidRPr="003455EF">
        <w:rPr>
          <w:rFonts w:ascii="Garamond" w:hAnsi="Garamond" w:cs="Times New Roman"/>
          <w:sz w:val="23"/>
          <w:szCs w:val="23"/>
        </w:rPr>
        <w:t>Charles Francis in</w:t>
      </w:r>
      <w:r w:rsidR="00E60D63" w:rsidRPr="003455EF">
        <w:rPr>
          <w:rFonts w:ascii="Garamond" w:hAnsi="Garamond" w:cs="Times New Roman"/>
          <w:smallCaps/>
          <w:sz w:val="23"/>
          <w:szCs w:val="23"/>
        </w:rPr>
        <w:t xml:space="preserve"> Agroecology and Sustainable Food Sys. (2019)</w:t>
      </w:r>
    </w:p>
    <w:p w14:paraId="0D602E20" w14:textId="77777777" w:rsidR="00A52816" w:rsidRPr="001C3A62" w:rsidRDefault="00A52816" w:rsidP="00A52816">
      <w:pPr>
        <w:pStyle w:val="NoSpacing"/>
        <w:tabs>
          <w:tab w:val="left" w:pos="360"/>
        </w:tabs>
        <w:rPr>
          <w:rFonts w:ascii="Garamond" w:hAnsi="Garamond" w:cs="Times New Roman"/>
          <w:sz w:val="20"/>
          <w:szCs w:val="20"/>
        </w:rPr>
      </w:pPr>
    </w:p>
    <w:p w14:paraId="417E7C11" w14:textId="1068285A" w:rsidR="00E60D63" w:rsidRDefault="00E60D63" w:rsidP="00A52816">
      <w:pPr>
        <w:spacing w:after="160" w:line="259" w:lineRule="auto"/>
        <w:rPr>
          <w:rFonts w:ascii="Garamond" w:hAnsi="Garamond" w:cs="Times New Roman"/>
          <w:b/>
          <w:smallCaps/>
          <w:szCs w:val="24"/>
        </w:rPr>
      </w:pPr>
      <w:r w:rsidRPr="00116B48">
        <w:rPr>
          <w:rFonts w:ascii="Garamond" w:hAnsi="Garamond" w:cs="Times New Roman"/>
          <w:b/>
          <w:smallCaps/>
          <w:szCs w:val="24"/>
        </w:rPr>
        <w:t>Law Review Articles</w:t>
      </w:r>
    </w:p>
    <w:p w14:paraId="2AF5CA4B" w14:textId="0CE89D33" w:rsidR="00B66206" w:rsidRPr="001C3A62" w:rsidRDefault="001C3A62" w:rsidP="00E60D63">
      <w:pPr>
        <w:pStyle w:val="NoSpacing"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 xml:space="preserve">Our Microplastic Problem </w:t>
      </w:r>
      <w:r>
        <w:rPr>
          <w:rFonts w:ascii="Garamond" w:hAnsi="Garamond" w:cs="Times New Roman"/>
          <w:iCs/>
          <w:sz w:val="24"/>
          <w:szCs w:val="24"/>
        </w:rPr>
        <w:t>(in progress)</w:t>
      </w:r>
    </w:p>
    <w:p w14:paraId="1794CCB6" w14:textId="77777777" w:rsidR="00B66206" w:rsidRPr="00737AA5" w:rsidRDefault="00B66206" w:rsidP="00E60D63">
      <w:pPr>
        <w:pStyle w:val="NoSpacing"/>
        <w:rPr>
          <w:rFonts w:ascii="Garamond" w:hAnsi="Garamond" w:cs="Times New Roman"/>
          <w:iCs/>
          <w:sz w:val="18"/>
          <w:szCs w:val="18"/>
        </w:rPr>
      </w:pPr>
    </w:p>
    <w:p w14:paraId="1F46EAF8" w14:textId="1B728612" w:rsidR="00B66206" w:rsidRDefault="00B66206" w:rsidP="00E60D63">
      <w:pPr>
        <w:pStyle w:val="NoSpacing"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>Regulating Organic</w:t>
      </w:r>
      <w:r w:rsidR="00A52816">
        <w:rPr>
          <w:rFonts w:ascii="Garamond" w:hAnsi="Garamond" w:cs="Times New Roman"/>
          <w:iCs/>
          <w:sz w:val="24"/>
          <w:szCs w:val="24"/>
        </w:rPr>
        <w:t xml:space="preserve">, </w:t>
      </w:r>
      <w:r w:rsidR="00A52816" w:rsidRPr="00A52816">
        <w:rPr>
          <w:rFonts w:ascii="Garamond" w:hAnsi="Garamond" w:cs="Times New Roman"/>
          <w:iCs/>
          <w:sz w:val="24"/>
          <w:szCs w:val="24"/>
        </w:rPr>
        <w:t xml:space="preserve">73 Am. U. L. Rev. </w:t>
      </w:r>
      <w:r w:rsidR="001C3A62">
        <w:rPr>
          <w:rFonts w:ascii="Garamond" w:hAnsi="Garamond" w:cs="Times New Roman"/>
          <w:iCs/>
          <w:sz w:val="24"/>
          <w:szCs w:val="24"/>
        </w:rPr>
        <w:t>145 (</w:t>
      </w:r>
      <w:r w:rsidR="00A52816" w:rsidRPr="00A52816">
        <w:rPr>
          <w:rFonts w:ascii="Garamond" w:hAnsi="Garamond" w:cs="Times New Roman"/>
          <w:iCs/>
          <w:sz w:val="24"/>
          <w:szCs w:val="24"/>
        </w:rPr>
        <w:t>2023)</w:t>
      </w:r>
      <w:r w:rsidR="00A52816">
        <w:rPr>
          <w:rFonts w:ascii="Garamond" w:hAnsi="Garamond" w:cs="Times New Roman"/>
          <w:iCs/>
          <w:sz w:val="24"/>
          <w:szCs w:val="24"/>
        </w:rPr>
        <w:t>.</w:t>
      </w:r>
    </w:p>
    <w:p w14:paraId="28E40EDC" w14:textId="46F81480" w:rsidR="00B66206" w:rsidRPr="00B66206" w:rsidRDefault="00B66206" w:rsidP="00B66206">
      <w:pPr>
        <w:pStyle w:val="NoSpacing"/>
        <w:numPr>
          <w:ilvl w:val="0"/>
          <w:numId w:val="4"/>
        </w:numPr>
        <w:rPr>
          <w:rFonts w:ascii="Garamond" w:hAnsi="Garamond" w:cs="Times New Roman"/>
          <w:iCs/>
          <w:sz w:val="23"/>
          <w:szCs w:val="23"/>
        </w:rPr>
      </w:pPr>
      <w:r w:rsidRPr="00B66206">
        <w:rPr>
          <w:rFonts w:ascii="Garamond" w:hAnsi="Garamond" w:cs="Times New Roman"/>
          <w:iCs/>
          <w:sz w:val="23"/>
          <w:szCs w:val="23"/>
        </w:rPr>
        <w:t>Competitively selected for the 2022 Sabin Colloquium on Innovative Environmental Law Scholarship at Columbia University Law School.</w:t>
      </w:r>
    </w:p>
    <w:p w14:paraId="543DC652" w14:textId="77777777" w:rsidR="00B66206" w:rsidRPr="00737AA5" w:rsidRDefault="00B66206" w:rsidP="00E60D63">
      <w:pPr>
        <w:pStyle w:val="NoSpacing"/>
        <w:rPr>
          <w:rFonts w:ascii="Garamond" w:hAnsi="Garamond" w:cs="Times New Roman"/>
          <w:i/>
          <w:sz w:val="18"/>
          <w:szCs w:val="18"/>
        </w:rPr>
      </w:pPr>
    </w:p>
    <w:p w14:paraId="26EDC10B" w14:textId="0F893F1D" w:rsidR="00E60D63" w:rsidRPr="00116B48" w:rsidRDefault="00E60D63" w:rsidP="00E60D63">
      <w:pPr>
        <w:pStyle w:val="NoSpacing"/>
        <w:rPr>
          <w:rFonts w:ascii="Garamond" w:hAnsi="Garamond" w:cs="Times New Roman"/>
          <w:sz w:val="24"/>
          <w:szCs w:val="24"/>
        </w:rPr>
      </w:pPr>
      <w:r w:rsidRPr="00116B48">
        <w:rPr>
          <w:rFonts w:ascii="Garamond" w:hAnsi="Garamond" w:cs="Times New Roman"/>
          <w:i/>
          <w:sz w:val="24"/>
          <w:szCs w:val="24"/>
        </w:rPr>
        <w:t>Regulating Food Waste</w:t>
      </w:r>
      <w:r w:rsidRPr="00116B48">
        <w:rPr>
          <w:rFonts w:ascii="Garamond" w:hAnsi="Garamond" w:cs="Times New Roman"/>
          <w:sz w:val="24"/>
          <w:szCs w:val="24"/>
        </w:rPr>
        <w:t xml:space="preserve">, 48 </w:t>
      </w:r>
      <w:r w:rsidRPr="00116B48">
        <w:rPr>
          <w:rFonts w:ascii="Garamond" w:hAnsi="Garamond" w:cs="Times New Roman"/>
          <w:smallCaps/>
          <w:sz w:val="24"/>
          <w:szCs w:val="24"/>
        </w:rPr>
        <w:t xml:space="preserve">Tex. </w:t>
      </w:r>
      <w:proofErr w:type="spellStart"/>
      <w:r w:rsidRPr="00116B48">
        <w:rPr>
          <w:rFonts w:ascii="Garamond" w:hAnsi="Garamond" w:cs="Times New Roman"/>
          <w:smallCaps/>
          <w:sz w:val="24"/>
          <w:szCs w:val="24"/>
        </w:rPr>
        <w:t>Envtl</w:t>
      </w:r>
      <w:proofErr w:type="spellEnd"/>
      <w:r w:rsidRPr="00116B48">
        <w:rPr>
          <w:rFonts w:ascii="Garamond" w:hAnsi="Garamond" w:cs="Times New Roman"/>
          <w:smallCaps/>
          <w:sz w:val="24"/>
          <w:szCs w:val="24"/>
        </w:rPr>
        <w:t xml:space="preserve"> L. J. 239</w:t>
      </w:r>
      <w:r w:rsidRPr="00116B48">
        <w:rPr>
          <w:rFonts w:ascii="Garamond" w:hAnsi="Garamond" w:cs="Times New Roman"/>
          <w:sz w:val="24"/>
          <w:szCs w:val="24"/>
        </w:rPr>
        <w:t xml:space="preserve"> (Fall 2018)</w:t>
      </w:r>
      <w:r>
        <w:rPr>
          <w:rFonts w:ascii="Garamond" w:hAnsi="Garamond" w:cs="Times New Roman"/>
          <w:sz w:val="24"/>
          <w:szCs w:val="24"/>
        </w:rPr>
        <w:t>.</w:t>
      </w:r>
    </w:p>
    <w:p w14:paraId="0A1396EB" w14:textId="77777777" w:rsidR="00E60D63" w:rsidRDefault="00E60D63" w:rsidP="00E60D63">
      <w:pPr>
        <w:pStyle w:val="NoSpacing"/>
        <w:numPr>
          <w:ilvl w:val="0"/>
          <w:numId w:val="4"/>
        </w:numPr>
        <w:rPr>
          <w:rFonts w:ascii="Garamond" w:hAnsi="Garamond" w:cs="Times New Roman"/>
          <w:sz w:val="23"/>
          <w:szCs w:val="23"/>
        </w:rPr>
      </w:pPr>
      <w:bookmarkStart w:id="0" w:name="_Hlk106969746"/>
      <w:r w:rsidRPr="00116B48">
        <w:rPr>
          <w:rFonts w:ascii="Garamond" w:hAnsi="Garamond" w:cs="Times New Roman"/>
          <w:sz w:val="23"/>
          <w:szCs w:val="23"/>
        </w:rPr>
        <w:t xml:space="preserve">Competitively selected for the 2015 Sabin Colloquium </w:t>
      </w:r>
      <w:r>
        <w:rPr>
          <w:rFonts w:ascii="Garamond" w:hAnsi="Garamond" w:cs="Times New Roman"/>
          <w:sz w:val="23"/>
          <w:szCs w:val="23"/>
        </w:rPr>
        <w:t xml:space="preserve">on Innovative Environmental Law </w:t>
      </w:r>
      <w:r w:rsidRPr="00116B48">
        <w:rPr>
          <w:rFonts w:ascii="Garamond" w:hAnsi="Garamond" w:cs="Times New Roman"/>
          <w:sz w:val="23"/>
          <w:szCs w:val="23"/>
        </w:rPr>
        <w:t>Scholarship a</w:t>
      </w:r>
      <w:r>
        <w:rPr>
          <w:rFonts w:ascii="Garamond" w:hAnsi="Garamond" w:cs="Times New Roman"/>
          <w:sz w:val="23"/>
          <w:szCs w:val="23"/>
        </w:rPr>
        <w:t>t Columbia University Law School.</w:t>
      </w:r>
    </w:p>
    <w:bookmarkEnd w:id="0"/>
    <w:p w14:paraId="2C9179A2" w14:textId="77777777" w:rsidR="00E60D63" w:rsidRDefault="00E60D63" w:rsidP="00E60D63">
      <w:pPr>
        <w:pStyle w:val="NoSpacing"/>
        <w:numPr>
          <w:ilvl w:val="0"/>
          <w:numId w:val="4"/>
        </w:numPr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sz w:val="23"/>
          <w:szCs w:val="23"/>
        </w:rPr>
        <w:t xml:space="preserve">Cited in Kate O’Neil, </w:t>
      </w:r>
      <w:r w:rsidRPr="0082719A">
        <w:rPr>
          <w:rFonts w:ascii="Garamond" w:hAnsi="Garamond" w:cs="Times New Roman"/>
          <w:i/>
          <w:sz w:val="23"/>
          <w:szCs w:val="23"/>
        </w:rPr>
        <w:t>Waste</w:t>
      </w:r>
      <w:r>
        <w:rPr>
          <w:rFonts w:ascii="Garamond" w:hAnsi="Garamond" w:cs="Times New Roman"/>
          <w:sz w:val="23"/>
          <w:szCs w:val="23"/>
        </w:rPr>
        <w:t xml:space="preserve"> (Polity 2019).</w:t>
      </w:r>
    </w:p>
    <w:p w14:paraId="63F40188" w14:textId="77777777" w:rsidR="00E60D63" w:rsidRPr="00737AA5" w:rsidRDefault="00E60D63" w:rsidP="00E60D63">
      <w:pPr>
        <w:pStyle w:val="NoSpacing"/>
        <w:ind w:left="1080"/>
        <w:rPr>
          <w:rFonts w:ascii="Garamond" w:hAnsi="Garamond" w:cs="Times New Roman"/>
          <w:sz w:val="18"/>
          <w:szCs w:val="18"/>
        </w:rPr>
      </w:pPr>
    </w:p>
    <w:p w14:paraId="488EFD42" w14:textId="0902FF92" w:rsidR="00E60D63" w:rsidRDefault="00E60D63" w:rsidP="00E60D63">
      <w:pPr>
        <w:pStyle w:val="NoSpacing"/>
        <w:rPr>
          <w:rFonts w:ascii="Garamond" w:hAnsi="Garamond" w:cs="Times New Roman"/>
          <w:sz w:val="24"/>
          <w:szCs w:val="24"/>
        </w:rPr>
      </w:pPr>
      <w:r w:rsidRPr="00116B48">
        <w:rPr>
          <w:rFonts w:ascii="Garamond" w:hAnsi="Garamond" w:cs="Times New Roman"/>
          <w:i/>
          <w:sz w:val="24"/>
          <w:szCs w:val="24"/>
        </w:rPr>
        <w:t>Private Governance and Animal Welfare</w:t>
      </w:r>
      <w:r w:rsidRPr="00116B48">
        <w:rPr>
          <w:rFonts w:ascii="Garamond" w:hAnsi="Garamond" w:cs="Times New Roman"/>
          <w:sz w:val="24"/>
          <w:szCs w:val="24"/>
        </w:rPr>
        <w:t xml:space="preserve">, 9 </w:t>
      </w:r>
      <w:r w:rsidRPr="005B1CB0">
        <w:rPr>
          <w:rFonts w:ascii="Garamond" w:hAnsi="Garamond" w:cs="Times New Roman"/>
          <w:smallCaps/>
          <w:sz w:val="24"/>
          <w:szCs w:val="24"/>
        </w:rPr>
        <w:t xml:space="preserve">Geo. Wash. J. Energy &amp; </w:t>
      </w:r>
      <w:proofErr w:type="spellStart"/>
      <w:r w:rsidRPr="005B1CB0">
        <w:rPr>
          <w:rFonts w:ascii="Garamond" w:hAnsi="Garamond" w:cs="Times New Roman"/>
          <w:smallCaps/>
          <w:sz w:val="24"/>
          <w:szCs w:val="24"/>
        </w:rPr>
        <w:t>Envtl</w:t>
      </w:r>
      <w:proofErr w:type="spellEnd"/>
      <w:r w:rsidRPr="005B1CB0">
        <w:rPr>
          <w:rFonts w:ascii="Garamond" w:hAnsi="Garamond" w:cs="Times New Roman"/>
          <w:smallCaps/>
          <w:sz w:val="24"/>
          <w:szCs w:val="24"/>
        </w:rPr>
        <w:t>. L.</w:t>
      </w:r>
      <w:r w:rsidRPr="00501FD1">
        <w:rPr>
          <w:rFonts w:ascii="Garamond" w:hAnsi="Garamond" w:cs="Times New Roman"/>
          <w:sz w:val="24"/>
          <w:szCs w:val="24"/>
        </w:rPr>
        <w:t xml:space="preserve"> 21 (Spring 2018).</w:t>
      </w:r>
    </w:p>
    <w:p w14:paraId="53134095" w14:textId="77777777" w:rsidR="00136893" w:rsidRPr="00737AA5" w:rsidRDefault="00136893" w:rsidP="00E60D63">
      <w:pPr>
        <w:pStyle w:val="NoSpacing"/>
        <w:rPr>
          <w:rFonts w:ascii="Garamond" w:hAnsi="Garamond" w:cs="Times New Roman"/>
          <w:sz w:val="18"/>
          <w:szCs w:val="18"/>
        </w:rPr>
      </w:pPr>
    </w:p>
    <w:p w14:paraId="3096A984" w14:textId="77777777" w:rsidR="00E60D63" w:rsidRPr="00501FD1" w:rsidRDefault="00E60D63" w:rsidP="00E60D63">
      <w:pPr>
        <w:pStyle w:val="NoSpacing"/>
        <w:rPr>
          <w:rFonts w:ascii="Garamond" w:hAnsi="Garamond" w:cs="Times New Roman"/>
          <w:i/>
          <w:sz w:val="24"/>
          <w:szCs w:val="24"/>
        </w:rPr>
      </w:pPr>
      <w:r w:rsidRPr="00501FD1">
        <w:rPr>
          <w:rFonts w:ascii="Garamond" w:hAnsi="Garamond" w:cs="Times New Roman"/>
          <w:i/>
          <w:sz w:val="24"/>
          <w:szCs w:val="24"/>
        </w:rPr>
        <w:t xml:space="preserve">A Park for Everyone: The National Park Service in Urban America, </w:t>
      </w:r>
      <w:r w:rsidRPr="00501FD1">
        <w:rPr>
          <w:rFonts w:ascii="Garamond" w:hAnsi="Garamond" w:cs="Times New Roman"/>
          <w:sz w:val="24"/>
          <w:szCs w:val="24"/>
        </w:rPr>
        <w:t xml:space="preserve">56.1 </w:t>
      </w:r>
      <w:r w:rsidRPr="00501FD1">
        <w:rPr>
          <w:rFonts w:ascii="Garamond" w:hAnsi="Garamond" w:cs="Times New Roman"/>
          <w:smallCaps/>
          <w:sz w:val="24"/>
          <w:szCs w:val="24"/>
        </w:rPr>
        <w:t>Nat. Res. J</w:t>
      </w:r>
      <w:r w:rsidRPr="00501FD1">
        <w:rPr>
          <w:rFonts w:ascii="Garamond" w:hAnsi="Garamond" w:cs="Times New Roman"/>
          <w:sz w:val="24"/>
          <w:szCs w:val="24"/>
        </w:rPr>
        <w:t>. 1 (2016).</w:t>
      </w:r>
    </w:p>
    <w:p w14:paraId="1EF1ECF2" w14:textId="77777777" w:rsidR="00E60D63" w:rsidRPr="00737AA5" w:rsidRDefault="00E60D63" w:rsidP="00E60D63">
      <w:pPr>
        <w:pStyle w:val="NoSpacing"/>
        <w:rPr>
          <w:rFonts w:ascii="Garamond" w:hAnsi="Garamond" w:cs="Times New Roman"/>
          <w:sz w:val="18"/>
          <w:szCs w:val="18"/>
        </w:rPr>
      </w:pPr>
    </w:p>
    <w:p w14:paraId="421BB809" w14:textId="77777777" w:rsidR="00E60D63" w:rsidRPr="00116B48" w:rsidRDefault="00E60D63" w:rsidP="00E60D63">
      <w:pPr>
        <w:pStyle w:val="NoSpacing"/>
        <w:rPr>
          <w:rFonts w:ascii="Garamond" w:hAnsi="Garamond" w:cs="Times New Roman"/>
          <w:sz w:val="24"/>
          <w:szCs w:val="24"/>
        </w:rPr>
      </w:pPr>
      <w:r w:rsidRPr="00501FD1">
        <w:rPr>
          <w:rFonts w:ascii="Garamond" w:hAnsi="Garamond" w:cs="Times New Roman"/>
          <w:i/>
          <w:sz w:val="24"/>
          <w:szCs w:val="24"/>
        </w:rPr>
        <w:t>The Farm Bill: A Wicked Problem Seeking a Systematic Solution</w:t>
      </w:r>
      <w:r w:rsidRPr="00501FD1">
        <w:rPr>
          <w:rFonts w:ascii="Garamond" w:hAnsi="Garamond" w:cs="Times New Roman"/>
          <w:sz w:val="24"/>
          <w:szCs w:val="24"/>
        </w:rPr>
        <w:t xml:space="preserve">, 25 </w:t>
      </w:r>
      <w:r w:rsidRPr="00501FD1">
        <w:rPr>
          <w:rFonts w:ascii="Garamond" w:hAnsi="Garamond" w:cs="Times New Roman"/>
          <w:smallCaps/>
          <w:sz w:val="24"/>
          <w:szCs w:val="24"/>
        </w:rPr>
        <w:t xml:space="preserve">Duke </w:t>
      </w:r>
      <w:proofErr w:type="spellStart"/>
      <w:r w:rsidRPr="00501FD1">
        <w:rPr>
          <w:rFonts w:ascii="Garamond" w:hAnsi="Garamond" w:cs="Times New Roman"/>
          <w:smallCaps/>
          <w:sz w:val="24"/>
          <w:szCs w:val="24"/>
        </w:rPr>
        <w:t>Envtl</w:t>
      </w:r>
      <w:proofErr w:type="spellEnd"/>
      <w:r w:rsidRPr="00501FD1">
        <w:rPr>
          <w:rFonts w:ascii="Garamond" w:hAnsi="Garamond" w:cs="Times New Roman"/>
          <w:smallCaps/>
          <w:sz w:val="24"/>
          <w:szCs w:val="24"/>
        </w:rPr>
        <w:t xml:space="preserve">. L. &amp; </w:t>
      </w:r>
      <w:proofErr w:type="spellStart"/>
      <w:r w:rsidRPr="00501FD1">
        <w:rPr>
          <w:rFonts w:ascii="Garamond" w:hAnsi="Garamond" w:cs="Times New Roman"/>
          <w:smallCaps/>
          <w:sz w:val="24"/>
          <w:szCs w:val="24"/>
        </w:rPr>
        <w:t>Pol’y</w:t>
      </w:r>
      <w:proofErr w:type="spellEnd"/>
      <w:r w:rsidRPr="00501FD1">
        <w:rPr>
          <w:rFonts w:ascii="Garamond" w:hAnsi="Garamond" w:cs="Times New Roman"/>
          <w:smallCaps/>
          <w:sz w:val="24"/>
          <w:szCs w:val="24"/>
        </w:rPr>
        <w:t xml:space="preserve"> F</w:t>
      </w:r>
      <w:r w:rsidRPr="00116B48">
        <w:rPr>
          <w:rFonts w:ascii="Garamond" w:hAnsi="Garamond" w:cs="Times New Roman"/>
          <w:sz w:val="24"/>
          <w:szCs w:val="24"/>
        </w:rPr>
        <w:t>. 389 (2015)</w:t>
      </w:r>
      <w:r>
        <w:rPr>
          <w:rFonts w:ascii="Garamond" w:hAnsi="Garamond" w:cs="Times New Roman"/>
          <w:sz w:val="24"/>
          <w:szCs w:val="24"/>
        </w:rPr>
        <w:t>.</w:t>
      </w:r>
    </w:p>
    <w:p w14:paraId="3C700CFB" w14:textId="77777777" w:rsidR="00E60D63" w:rsidRPr="00737AA5" w:rsidRDefault="00E60D63" w:rsidP="00E60D63">
      <w:pPr>
        <w:pStyle w:val="NoSpacing"/>
        <w:ind w:left="720"/>
        <w:rPr>
          <w:rFonts w:ascii="Garamond" w:hAnsi="Garamond" w:cs="Times New Roman"/>
          <w:sz w:val="18"/>
          <w:szCs w:val="18"/>
        </w:rPr>
      </w:pPr>
    </w:p>
    <w:p w14:paraId="1CC54921" w14:textId="0F76AFDE" w:rsidR="00E60D63" w:rsidRPr="0032237B" w:rsidRDefault="00E60D63" w:rsidP="00E60D63">
      <w:pPr>
        <w:pStyle w:val="NoSpacing"/>
        <w:rPr>
          <w:rFonts w:ascii="Garamond" w:hAnsi="Garamond" w:cs="Times New Roman"/>
          <w:sz w:val="24"/>
          <w:szCs w:val="24"/>
        </w:rPr>
      </w:pPr>
      <w:r w:rsidRPr="00116B48">
        <w:rPr>
          <w:rFonts w:ascii="Garamond" w:hAnsi="Garamond" w:cs="Times New Roman"/>
          <w:i/>
          <w:sz w:val="24"/>
          <w:szCs w:val="24"/>
        </w:rPr>
        <w:t>The Farmer in Chief: Obama’s Local Food Legacy</w:t>
      </w:r>
      <w:r w:rsidRPr="00116B48">
        <w:rPr>
          <w:rFonts w:ascii="Garamond" w:hAnsi="Garamond" w:cs="Times New Roman"/>
          <w:sz w:val="24"/>
          <w:szCs w:val="24"/>
        </w:rPr>
        <w:t xml:space="preserve">, 93 </w:t>
      </w:r>
      <w:r w:rsidRPr="00501FD1">
        <w:rPr>
          <w:rFonts w:ascii="Garamond" w:hAnsi="Garamond" w:cs="Times New Roman"/>
          <w:smallCaps/>
          <w:sz w:val="24"/>
          <w:szCs w:val="24"/>
        </w:rPr>
        <w:t xml:space="preserve">Or. L. Rev. </w:t>
      </w:r>
      <w:r w:rsidRPr="00116B48">
        <w:rPr>
          <w:rFonts w:ascii="Garamond" w:hAnsi="Garamond" w:cs="Times New Roman"/>
          <w:sz w:val="24"/>
          <w:szCs w:val="24"/>
        </w:rPr>
        <w:t>91 (2014)</w:t>
      </w:r>
      <w:r>
        <w:rPr>
          <w:rFonts w:ascii="Garamond" w:hAnsi="Garamond" w:cs="Times New Roman"/>
          <w:sz w:val="24"/>
          <w:szCs w:val="24"/>
        </w:rPr>
        <w:t>.</w:t>
      </w:r>
    </w:p>
    <w:p w14:paraId="57932837" w14:textId="77777777" w:rsidR="00E60D63" w:rsidRPr="00116B48" w:rsidRDefault="00E60D63" w:rsidP="00E60D63">
      <w:pPr>
        <w:pStyle w:val="NoSpacing"/>
        <w:rPr>
          <w:rFonts w:ascii="Garamond" w:hAnsi="Garamond" w:cs="Times New Roman"/>
          <w:bCs/>
          <w:sz w:val="24"/>
          <w:szCs w:val="24"/>
        </w:rPr>
      </w:pPr>
      <w:r w:rsidRPr="00116B48">
        <w:rPr>
          <w:rFonts w:ascii="Garamond" w:hAnsi="Garamond" w:cs="Times New Roman"/>
          <w:bCs/>
          <w:i/>
          <w:sz w:val="24"/>
          <w:szCs w:val="24"/>
        </w:rPr>
        <w:lastRenderedPageBreak/>
        <w:t xml:space="preserve">A Mild </w:t>
      </w:r>
      <w:r w:rsidRPr="00116B48">
        <w:rPr>
          <w:rFonts w:ascii="Garamond" w:hAnsi="Garamond" w:cs="Times New Roman"/>
          <w:bCs/>
          <w:sz w:val="24"/>
          <w:szCs w:val="24"/>
        </w:rPr>
        <w:t xml:space="preserve">Winter: </w:t>
      </w:r>
      <w:r w:rsidRPr="00116B48">
        <w:rPr>
          <w:rFonts w:ascii="Garamond" w:hAnsi="Garamond" w:cs="Times New Roman"/>
          <w:bCs/>
          <w:i/>
          <w:sz w:val="24"/>
          <w:szCs w:val="24"/>
        </w:rPr>
        <w:t>The Status of Environmental Preliminary Injunctions</w:t>
      </w:r>
      <w:r w:rsidRPr="00116B48">
        <w:rPr>
          <w:rFonts w:ascii="Garamond" w:hAnsi="Garamond" w:cs="Times New Roman"/>
          <w:bCs/>
          <w:sz w:val="24"/>
          <w:szCs w:val="24"/>
        </w:rPr>
        <w:t xml:space="preserve">, 37 </w:t>
      </w:r>
      <w:r w:rsidRPr="00501FD1">
        <w:rPr>
          <w:rFonts w:ascii="Garamond" w:hAnsi="Garamond" w:cs="Times New Roman"/>
          <w:bCs/>
          <w:smallCaps/>
          <w:sz w:val="24"/>
          <w:szCs w:val="24"/>
        </w:rPr>
        <w:t>Seattle U. L. Rev.</w:t>
      </w:r>
      <w:r w:rsidRPr="00116B48">
        <w:rPr>
          <w:rFonts w:ascii="Garamond" w:hAnsi="Garamond" w:cs="Times New Roman"/>
          <w:bCs/>
          <w:sz w:val="24"/>
          <w:szCs w:val="24"/>
        </w:rPr>
        <w:t xml:space="preserve"> 155</w:t>
      </w:r>
      <w:r w:rsidRPr="00116B48">
        <w:rPr>
          <w:rFonts w:ascii="Garamond" w:hAnsi="Garamond" w:cs="Times New Roman"/>
          <w:bCs/>
          <w:i/>
          <w:sz w:val="24"/>
          <w:szCs w:val="24"/>
        </w:rPr>
        <w:t xml:space="preserve"> </w:t>
      </w:r>
      <w:r w:rsidRPr="00116B48">
        <w:rPr>
          <w:rFonts w:ascii="Garamond" w:hAnsi="Garamond" w:cs="Times New Roman"/>
          <w:bCs/>
          <w:sz w:val="24"/>
          <w:szCs w:val="24"/>
        </w:rPr>
        <w:t>(2013)</w:t>
      </w:r>
    </w:p>
    <w:p w14:paraId="437AACC8" w14:textId="77777777" w:rsidR="00E60D63" w:rsidRDefault="00E60D63" w:rsidP="00E60D63">
      <w:pPr>
        <w:pStyle w:val="NoSpacing"/>
        <w:numPr>
          <w:ilvl w:val="0"/>
          <w:numId w:val="2"/>
        </w:numPr>
        <w:rPr>
          <w:rFonts w:ascii="Garamond" w:hAnsi="Garamond" w:cs="Times New Roman"/>
          <w:bCs/>
          <w:sz w:val="23"/>
          <w:szCs w:val="23"/>
        </w:rPr>
      </w:pPr>
      <w:r w:rsidRPr="00721161">
        <w:rPr>
          <w:rFonts w:ascii="Garamond" w:hAnsi="Garamond" w:cs="Times New Roman"/>
          <w:bCs/>
          <w:sz w:val="23"/>
          <w:szCs w:val="23"/>
        </w:rPr>
        <w:t>Discussed</w:t>
      </w:r>
      <w:r w:rsidRPr="00E12790">
        <w:rPr>
          <w:rFonts w:ascii="Garamond" w:hAnsi="Garamond" w:cs="Times New Roman"/>
          <w:bCs/>
          <w:sz w:val="23"/>
          <w:szCs w:val="23"/>
        </w:rPr>
        <w:t xml:space="preserve"> in Douglas Laycock and Richard L. Hansen, </w:t>
      </w:r>
      <w:r w:rsidRPr="00E12790">
        <w:rPr>
          <w:rFonts w:ascii="Garamond" w:hAnsi="Garamond" w:cs="Times New Roman"/>
          <w:bCs/>
          <w:i/>
          <w:sz w:val="23"/>
          <w:szCs w:val="23"/>
        </w:rPr>
        <w:t>Modern American Remedies: Cases and Materials, 2018 Supplement</w:t>
      </w:r>
      <w:r w:rsidRPr="00E12790">
        <w:rPr>
          <w:rFonts w:ascii="Garamond" w:hAnsi="Garamond" w:cs="Times New Roman"/>
          <w:bCs/>
          <w:sz w:val="23"/>
          <w:szCs w:val="23"/>
        </w:rPr>
        <w:t xml:space="preserve"> (Wolters Kluwer 2018)</w:t>
      </w:r>
      <w:r>
        <w:rPr>
          <w:rFonts w:ascii="Garamond" w:hAnsi="Garamond" w:cs="Times New Roman"/>
          <w:bCs/>
          <w:sz w:val="23"/>
          <w:szCs w:val="23"/>
        </w:rPr>
        <w:t>.</w:t>
      </w:r>
    </w:p>
    <w:p w14:paraId="54435696" w14:textId="77777777" w:rsidR="00E60D63" w:rsidRPr="00737AA5" w:rsidRDefault="00E60D63" w:rsidP="00E60D63">
      <w:pPr>
        <w:pStyle w:val="NoSpacing"/>
        <w:ind w:left="720"/>
        <w:rPr>
          <w:rFonts w:ascii="Garamond" w:hAnsi="Garamond" w:cs="Times New Roman"/>
          <w:bCs/>
          <w:sz w:val="18"/>
          <w:szCs w:val="18"/>
        </w:rPr>
      </w:pPr>
    </w:p>
    <w:p w14:paraId="365DA1D8" w14:textId="77777777" w:rsidR="00E60D63" w:rsidRDefault="00E60D63" w:rsidP="00E60D63">
      <w:pPr>
        <w:pStyle w:val="NoSpacing"/>
        <w:rPr>
          <w:rFonts w:ascii="Garamond" w:hAnsi="Garamond" w:cs="Times New Roman"/>
          <w:bCs/>
          <w:sz w:val="24"/>
          <w:szCs w:val="24"/>
        </w:rPr>
      </w:pPr>
      <w:r w:rsidRPr="00116B48">
        <w:rPr>
          <w:rFonts w:ascii="Garamond" w:hAnsi="Garamond" w:cs="Times New Roman"/>
          <w:i/>
          <w:sz w:val="24"/>
          <w:szCs w:val="24"/>
        </w:rPr>
        <w:t>The Endangered Species Act: A New Avenue for Climate Change Litigation?</w:t>
      </w:r>
      <w:r w:rsidRPr="00116B48">
        <w:rPr>
          <w:rFonts w:ascii="Garamond" w:hAnsi="Garamond" w:cs="Times New Roman"/>
          <w:bCs/>
          <w:sz w:val="24"/>
          <w:szCs w:val="24"/>
        </w:rPr>
        <w:t xml:space="preserve"> 29 </w:t>
      </w:r>
      <w:r w:rsidRPr="00501FD1">
        <w:rPr>
          <w:rFonts w:ascii="Garamond" w:hAnsi="Garamond" w:cs="Times New Roman"/>
          <w:bCs/>
          <w:smallCaps/>
          <w:sz w:val="24"/>
          <w:szCs w:val="24"/>
        </w:rPr>
        <w:t>Pub. Land &amp; Res. L. Rev</w:t>
      </w:r>
      <w:r w:rsidRPr="00116B48">
        <w:rPr>
          <w:rFonts w:ascii="Garamond" w:hAnsi="Garamond" w:cs="Times New Roman"/>
          <w:bCs/>
          <w:sz w:val="24"/>
          <w:szCs w:val="24"/>
        </w:rPr>
        <w:t>. 24 (2008)</w:t>
      </w:r>
      <w:r>
        <w:rPr>
          <w:rFonts w:ascii="Garamond" w:hAnsi="Garamond" w:cs="Times New Roman"/>
          <w:bCs/>
          <w:sz w:val="24"/>
          <w:szCs w:val="24"/>
        </w:rPr>
        <w:t>.</w:t>
      </w:r>
    </w:p>
    <w:p w14:paraId="41169DC8" w14:textId="77777777" w:rsidR="00E60D63" w:rsidRPr="0082719A" w:rsidRDefault="00E60D63" w:rsidP="00E60D63">
      <w:pPr>
        <w:pStyle w:val="NoSpacing"/>
        <w:numPr>
          <w:ilvl w:val="0"/>
          <w:numId w:val="2"/>
        </w:numPr>
        <w:rPr>
          <w:rFonts w:ascii="Garamond" w:hAnsi="Garamond" w:cs="Times New Roman"/>
          <w:bCs/>
          <w:sz w:val="23"/>
          <w:szCs w:val="23"/>
        </w:rPr>
      </w:pPr>
      <w:r>
        <w:rPr>
          <w:rFonts w:ascii="Garamond" w:hAnsi="Garamond" w:cs="Times New Roman"/>
          <w:bCs/>
          <w:sz w:val="23"/>
          <w:szCs w:val="23"/>
        </w:rPr>
        <w:t xml:space="preserve">Cited in Michael Gerrard, ed., </w:t>
      </w:r>
      <w:r w:rsidRPr="0082719A">
        <w:rPr>
          <w:rFonts w:ascii="Garamond" w:hAnsi="Garamond" w:cs="Times New Roman"/>
          <w:bCs/>
          <w:i/>
          <w:sz w:val="23"/>
          <w:szCs w:val="23"/>
        </w:rPr>
        <w:t>Mastering Legal Matters: Navigating Climate Change—Its Impacts and Effects on Green Buildings and Trading Programs</w:t>
      </w:r>
      <w:r>
        <w:rPr>
          <w:rFonts w:ascii="Garamond" w:hAnsi="Garamond" w:cs="Times New Roman"/>
          <w:bCs/>
          <w:sz w:val="23"/>
          <w:szCs w:val="23"/>
        </w:rPr>
        <w:t xml:space="preserve"> (LexisNexis 2019).</w:t>
      </w:r>
    </w:p>
    <w:p w14:paraId="1BAFD1FB" w14:textId="77777777" w:rsidR="00E60D63" w:rsidRPr="00D077C1" w:rsidRDefault="00E60D63" w:rsidP="00E60D63">
      <w:pPr>
        <w:pStyle w:val="NoSpacing"/>
        <w:ind w:left="720"/>
        <w:rPr>
          <w:rFonts w:ascii="Garamond" w:hAnsi="Garamond" w:cs="Times New Roman"/>
          <w:bCs/>
          <w:sz w:val="18"/>
          <w:szCs w:val="18"/>
        </w:rPr>
      </w:pPr>
    </w:p>
    <w:p w14:paraId="4317593C" w14:textId="77777777" w:rsidR="00E60D63" w:rsidRDefault="00E60D63" w:rsidP="00E60D63">
      <w:pPr>
        <w:rPr>
          <w:rFonts w:ascii="Garamond" w:hAnsi="Garamond"/>
          <w:b/>
          <w:smallCaps/>
          <w:szCs w:val="24"/>
        </w:rPr>
      </w:pPr>
      <w:r w:rsidRPr="001625AA">
        <w:rPr>
          <w:rFonts w:ascii="Garamond" w:hAnsi="Garamond"/>
          <w:b/>
          <w:smallCaps/>
          <w:szCs w:val="24"/>
        </w:rPr>
        <w:t>Shorter Articles</w:t>
      </w:r>
    </w:p>
    <w:p w14:paraId="5E4F9DCB" w14:textId="77777777" w:rsidR="00E60D63" w:rsidRPr="00D077C1" w:rsidRDefault="00E60D63" w:rsidP="00E60D63">
      <w:pPr>
        <w:pStyle w:val="NoSpacing"/>
        <w:rPr>
          <w:rFonts w:ascii="Garamond" w:hAnsi="Garamond"/>
          <w:iCs/>
          <w:sz w:val="12"/>
          <w:szCs w:val="12"/>
        </w:rPr>
      </w:pPr>
    </w:p>
    <w:p w14:paraId="5DB8FC38" w14:textId="22A24291" w:rsidR="00EB36C4" w:rsidRDefault="00EB36C4" w:rsidP="00E60D63">
      <w:pPr>
        <w:pStyle w:val="NoSpacing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Our Recyclin</w:t>
      </w:r>
      <w:r w:rsidRPr="007E441B">
        <w:rPr>
          <w:rFonts w:ascii="Garamond" w:hAnsi="Garamond"/>
          <w:i/>
          <w:sz w:val="24"/>
          <w:szCs w:val="24"/>
        </w:rPr>
        <w:t>g Problem</w:t>
      </w:r>
      <w:r w:rsidR="007E441B">
        <w:rPr>
          <w:rFonts w:ascii="Garamond" w:hAnsi="Garamond"/>
          <w:iCs/>
          <w:sz w:val="24"/>
          <w:szCs w:val="24"/>
        </w:rPr>
        <w:t xml:space="preserve">, </w:t>
      </w:r>
      <w:r w:rsidR="007E441B" w:rsidRPr="007E441B">
        <w:rPr>
          <w:rFonts w:ascii="Garamond" w:hAnsi="Garamond"/>
          <w:iCs/>
          <w:sz w:val="24"/>
          <w:szCs w:val="24"/>
        </w:rPr>
        <w:t>38</w:t>
      </w:r>
      <w:r w:rsidR="0003655A">
        <w:rPr>
          <w:rFonts w:ascii="Garamond" w:hAnsi="Garamond"/>
          <w:iCs/>
          <w:sz w:val="24"/>
          <w:szCs w:val="24"/>
        </w:rPr>
        <w:t xml:space="preserve"> </w:t>
      </w:r>
      <w:r w:rsidR="0003655A" w:rsidRPr="0003655A">
        <w:rPr>
          <w:rFonts w:ascii="Garamond" w:hAnsi="Garamond"/>
          <w:iCs/>
          <w:smallCaps/>
          <w:sz w:val="24"/>
          <w:szCs w:val="24"/>
        </w:rPr>
        <w:t>Nat. Res. &amp; Env’t</w:t>
      </w:r>
      <w:r w:rsidR="007E441B">
        <w:rPr>
          <w:rFonts w:ascii="Garamond" w:hAnsi="Garamond"/>
          <w:iCs/>
          <w:smallCaps/>
          <w:sz w:val="24"/>
          <w:szCs w:val="24"/>
        </w:rPr>
        <w:t xml:space="preserve"> 4</w:t>
      </w:r>
      <w:r w:rsidR="007E441B">
        <w:rPr>
          <w:rFonts w:ascii="Garamond" w:hAnsi="Garamond"/>
          <w:iCs/>
          <w:sz w:val="24"/>
          <w:szCs w:val="24"/>
        </w:rPr>
        <w:t xml:space="preserve"> (Spring 2024)</w:t>
      </w:r>
      <w:r>
        <w:rPr>
          <w:rFonts w:ascii="Garamond" w:hAnsi="Garamond"/>
          <w:iCs/>
          <w:sz w:val="24"/>
          <w:szCs w:val="24"/>
        </w:rPr>
        <w:t xml:space="preserve"> </w:t>
      </w:r>
      <w:r w:rsidR="006C770F">
        <w:rPr>
          <w:rFonts w:ascii="Garamond" w:hAnsi="Garamond"/>
          <w:iCs/>
          <w:sz w:val="24"/>
          <w:szCs w:val="24"/>
        </w:rPr>
        <w:t>(</w:t>
      </w:r>
      <w:r w:rsidR="00135FF4">
        <w:rPr>
          <w:rFonts w:ascii="Garamond" w:hAnsi="Garamond"/>
          <w:iCs/>
          <w:sz w:val="24"/>
          <w:szCs w:val="24"/>
        </w:rPr>
        <w:t>peer-reviewed</w:t>
      </w:r>
      <w:r w:rsidR="006C770F">
        <w:rPr>
          <w:rFonts w:ascii="Garamond" w:hAnsi="Garamond"/>
          <w:iCs/>
          <w:sz w:val="24"/>
          <w:szCs w:val="24"/>
        </w:rPr>
        <w:t>).</w:t>
      </w:r>
    </w:p>
    <w:p w14:paraId="4A29EBBF" w14:textId="77777777" w:rsidR="00EB36C4" w:rsidRPr="00737AA5" w:rsidRDefault="00EB36C4" w:rsidP="00E60D63">
      <w:pPr>
        <w:pStyle w:val="NoSpacing"/>
        <w:rPr>
          <w:rFonts w:ascii="Garamond" w:hAnsi="Garamond"/>
          <w:iCs/>
          <w:sz w:val="18"/>
          <w:szCs w:val="18"/>
        </w:rPr>
      </w:pPr>
    </w:p>
    <w:p w14:paraId="2F6550AF" w14:textId="4E4A635B" w:rsidR="00E60D63" w:rsidRDefault="00E60D63" w:rsidP="00E60D63">
      <w:pPr>
        <w:pStyle w:val="NoSpacing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Plastic Pollution Litigation, </w:t>
      </w:r>
      <w:r>
        <w:rPr>
          <w:rFonts w:ascii="Garamond" w:hAnsi="Garamond"/>
          <w:iCs/>
          <w:sz w:val="24"/>
          <w:szCs w:val="24"/>
        </w:rPr>
        <w:t xml:space="preserve">36 </w:t>
      </w:r>
      <w:r w:rsidRPr="00270A98">
        <w:rPr>
          <w:rFonts w:ascii="Garamond" w:hAnsi="Garamond"/>
          <w:iCs/>
          <w:smallCaps/>
          <w:sz w:val="24"/>
          <w:szCs w:val="24"/>
        </w:rPr>
        <w:t>Nat. Res. &amp; Env’t</w:t>
      </w:r>
      <w:r>
        <w:rPr>
          <w:rFonts w:ascii="Garamond" w:hAnsi="Garamond"/>
          <w:iCs/>
          <w:smallCaps/>
          <w:sz w:val="24"/>
          <w:szCs w:val="24"/>
        </w:rPr>
        <w:t xml:space="preserve"> 41</w:t>
      </w:r>
      <w:r>
        <w:rPr>
          <w:rFonts w:ascii="Garamond" w:hAnsi="Garamond"/>
          <w:iCs/>
          <w:sz w:val="24"/>
          <w:szCs w:val="24"/>
        </w:rPr>
        <w:t xml:space="preserve"> (Summer 2021) (with Samantha Hamilton and Amanda Thompson)</w:t>
      </w:r>
      <w:r w:rsidR="006C770F">
        <w:rPr>
          <w:rFonts w:ascii="Garamond" w:hAnsi="Garamond"/>
          <w:iCs/>
          <w:sz w:val="24"/>
          <w:szCs w:val="24"/>
        </w:rPr>
        <w:t xml:space="preserve"> (</w:t>
      </w:r>
      <w:r w:rsidR="00135FF4">
        <w:rPr>
          <w:rFonts w:ascii="Garamond" w:hAnsi="Garamond"/>
          <w:iCs/>
          <w:sz w:val="24"/>
          <w:szCs w:val="24"/>
        </w:rPr>
        <w:t>peer-reviewed</w:t>
      </w:r>
      <w:r w:rsidR="006C770F">
        <w:rPr>
          <w:rFonts w:ascii="Garamond" w:hAnsi="Garamond"/>
          <w:iCs/>
          <w:sz w:val="24"/>
          <w:szCs w:val="24"/>
        </w:rPr>
        <w:t>)</w:t>
      </w:r>
      <w:r>
        <w:rPr>
          <w:rFonts w:ascii="Garamond" w:hAnsi="Garamond"/>
          <w:iCs/>
          <w:sz w:val="24"/>
          <w:szCs w:val="24"/>
        </w:rPr>
        <w:t xml:space="preserve">. </w:t>
      </w:r>
    </w:p>
    <w:p w14:paraId="5CD51E8B" w14:textId="77777777" w:rsidR="00E60D63" w:rsidRPr="00B3661B" w:rsidRDefault="00E60D63" w:rsidP="00E60D63">
      <w:pPr>
        <w:pStyle w:val="NoSpacing"/>
        <w:numPr>
          <w:ilvl w:val="0"/>
          <w:numId w:val="2"/>
        </w:numPr>
        <w:rPr>
          <w:rFonts w:ascii="Garamond" w:hAnsi="Garamond"/>
          <w:iCs/>
          <w:sz w:val="23"/>
          <w:szCs w:val="23"/>
        </w:rPr>
      </w:pPr>
      <w:r>
        <w:rPr>
          <w:rFonts w:ascii="Garamond" w:hAnsi="Garamond"/>
          <w:iCs/>
          <w:sz w:val="23"/>
          <w:szCs w:val="23"/>
        </w:rPr>
        <w:t>Top ten</w:t>
      </w:r>
      <w:r w:rsidRPr="00B3661B">
        <w:rPr>
          <w:rFonts w:ascii="Garamond" w:hAnsi="Garamond"/>
          <w:iCs/>
          <w:sz w:val="23"/>
          <w:szCs w:val="23"/>
        </w:rPr>
        <w:t xml:space="preserve"> downloaded article on SSRN’s</w:t>
      </w:r>
      <w:r w:rsidRPr="00B3661B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3661B">
        <w:rPr>
          <w:rFonts w:ascii="Garamond" w:hAnsi="Garamond"/>
          <w:iCs/>
          <w:sz w:val="23"/>
          <w:szCs w:val="23"/>
        </w:rPr>
        <w:t xml:space="preserve">Environmental Law &amp; Policy </w:t>
      </w:r>
      <w:proofErr w:type="spellStart"/>
      <w:r w:rsidRPr="00B3661B">
        <w:rPr>
          <w:rFonts w:ascii="Garamond" w:hAnsi="Garamond"/>
          <w:iCs/>
          <w:sz w:val="23"/>
          <w:szCs w:val="23"/>
        </w:rPr>
        <w:t>eJournal</w:t>
      </w:r>
      <w:proofErr w:type="spellEnd"/>
      <w:r>
        <w:rPr>
          <w:rFonts w:ascii="Garamond" w:hAnsi="Garamond"/>
          <w:iCs/>
          <w:sz w:val="23"/>
          <w:szCs w:val="23"/>
        </w:rPr>
        <w:t xml:space="preserve">, </w:t>
      </w:r>
      <w:r w:rsidRPr="00B3661B">
        <w:rPr>
          <w:rFonts w:ascii="Garamond" w:hAnsi="Garamond"/>
          <w:iCs/>
          <w:sz w:val="23"/>
          <w:szCs w:val="23"/>
        </w:rPr>
        <w:t xml:space="preserve">Sustainability Law &amp; Policy </w:t>
      </w:r>
      <w:proofErr w:type="spellStart"/>
      <w:r w:rsidRPr="00B3661B">
        <w:rPr>
          <w:rFonts w:ascii="Garamond" w:hAnsi="Garamond"/>
          <w:iCs/>
          <w:sz w:val="23"/>
          <w:szCs w:val="23"/>
        </w:rPr>
        <w:t>eJournal</w:t>
      </w:r>
      <w:proofErr w:type="spellEnd"/>
      <w:r>
        <w:rPr>
          <w:rFonts w:ascii="Garamond" w:hAnsi="Garamond"/>
          <w:iCs/>
          <w:sz w:val="23"/>
          <w:szCs w:val="23"/>
        </w:rPr>
        <w:t xml:space="preserve">, </w:t>
      </w:r>
      <w:r w:rsidRPr="00B3661B">
        <w:rPr>
          <w:rFonts w:ascii="Garamond" w:hAnsi="Garamond"/>
          <w:iCs/>
          <w:sz w:val="23"/>
          <w:szCs w:val="23"/>
        </w:rPr>
        <w:t xml:space="preserve">Environmental Justice &amp; Sustainability </w:t>
      </w:r>
      <w:proofErr w:type="spellStart"/>
      <w:r w:rsidRPr="00B3661B">
        <w:rPr>
          <w:rFonts w:ascii="Garamond" w:hAnsi="Garamond"/>
          <w:iCs/>
          <w:sz w:val="23"/>
          <w:szCs w:val="23"/>
        </w:rPr>
        <w:t>eJournal</w:t>
      </w:r>
      <w:proofErr w:type="spellEnd"/>
      <w:r>
        <w:rPr>
          <w:rFonts w:ascii="Garamond" w:hAnsi="Garamond"/>
          <w:iCs/>
          <w:sz w:val="23"/>
          <w:szCs w:val="23"/>
        </w:rPr>
        <w:t xml:space="preserve"> (Oct. 2021).</w:t>
      </w:r>
    </w:p>
    <w:p w14:paraId="77019395" w14:textId="77777777" w:rsidR="00E60D63" w:rsidRPr="00737AA5" w:rsidRDefault="00E60D63" w:rsidP="00E60D63">
      <w:pPr>
        <w:pStyle w:val="NoSpacing"/>
        <w:rPr>
          <w:rFonts w:ascii="Garamond" w:hAnsi="Garamond"/>
          <w:iCs/>
          <w:sz w:val="18"/>
          <w:szCs w:val="18"/>
        </w:rPr>
      </w:pPr>
    </w:p>
    <w:p w14:paraId="1287BA36" w14:textId="77777777" w:rsidR="00E60D63" w:rsidRPr="00E37C20" w:rsidRDefault="00E60D63" w:rsidP="00E60D63">
      <w:pPr>
        <w:pStyle w:val="NoSpacing"/>
        <w:rPr>
          <w:rFonts w:ascii="Garamond" w:hAnsi="Garamond"/>
          <w:iCs/>
          <w:sz w:val="24"/>
          <w:szCs w:val="24"/>
        </w:rPr>
      </w:pPr>
      <w:r w:rsidRPr="00E37C20">
        <w:rPr>
          <w:rFonts w:ascii="Garamond" w:hAnsi="Garamond"/>
          <w:i/>
          <w:iCs/>
          <w:sz w:val="24"/>
          <w:szCs w:val="24"/>
        </w:rPr>
        <w:t>The Power of the Pack: How to Claim Your Individual Power and Unite Your Pack</w:t>
      </w:r>
      <w:r w:rsidRPr="00E37C20">
        <w:rPr>
          <w:rFonts w:ascii="Garamond" w:hAnsi="Garamond"/>
          <w:i/>
          <w:sz w:val="24"/>
          <w:szCs w:val="24"/>
        </w:rPr>
        <w:t xml:space="preserve">, </w:t>
      </w:r>
      <w:r w:rsidRPr="00E37C20">
        <w:rPr>
          <w:rFonts w:ascii="Garamond" w:hAnsi="Garamond"/>
          <w:iCs/>
          <w:sz w:val="24"/>
          <w:szCs w:val="24"/>
        </w:rPr>
        <w:t xml:space="preserve">1 Proceedings 3 (Summer 2021) (with Matthew Cordon, Rachel </w:t>
      </w:r>
      <w:proofErr w:type="spellStart"/>
      <w:r w:rsidRPr="00E37C20">
        <w:rPr>
          <w:rFonts w:ascii="Garamond" w:hAnsi="Garamond"/>
          <w:iCs/>
          <w:sz w:val="24"/>
          <w:szCs w:val="24"/>
        </w:rPr>
        <w:t>Croskery</w:t>
      </w:r>
      <w:proofErr w:type="spellEnd"/>
      <w:r w:rsidRPr="00E37C20">
        <w:rPr>
          <w:rFonts w:ascii="Garamond" w:hAnsi="Garamond"/>
          <w:iCs/>
          <w:sz w:val="24"/>
          <w:szCs w:val="24"/>
        </w:rPr>
        <w:t xml:space="preserve">-Roberts, Cassandra Hill, and Suzanne Rowe) </w:t>
      </w:r>
    </w:p>
    <w:p w14:paraId="7BFF5F7D" w14:textId="77777777" w:rsidR="00E60D63" w:rsidRPr="00737AA5" w:rsidRDefault="00E60D63" w:rsidP="00E60D63">
      <w:pPr>
        <w:pStyle w:val="NoSpacing"/>
        <w:rPr>
          <w:rFonts w:ascii="Garamond" w:hAnsi="Garamond"/>
          <w:i/>
          <w:sz w:val="18"/>
          <w:szCs w:val="18"/>
        </w:rPr>
      </w:pPr>
    </w:p>
    <w:p w14:paraId="0EFF2F41" w14:textId="2275D313" w:rsidR="00E60D63" w:rsidRPr="001625AA" w:rsidRDefault="00E60D63" w:rsidP="00E60D63">
      <w:pPr>
        <w:pStyle w:val="NoSpacing"/>
        <w:rPr>
          <w:rFonts w:ascii="Garamond" w:hAnsi="Garamond"/>
          <w:sz w:val="24"/>
          <w:szCs w:val="24"/>
        </w:rPr>
      </w:pPr>
      <w:r w:rsidRPr="001625AA">
        <w:rPr>
          <w:rFonts w:ascii="Garamond" w:hAnsi="Garamond"/>
          <w:i/>
          <w:sz w:val="24"/>
          <w:szCs w:val="24"/>
        </w:rPr>
        <w:t>Our Plastic Problem</w:t>
      </w:r>
      <w:r w:rsidRPr="001625AA">
        <w:rPr>
          <w:rFonts w:ascii="Garamond" w:hAnsi="Garamond"/>
          <w:sz w:val="24"/>
          <w:szCs w:val="24"/>
        </w:rPr>
        <w:t xml:space="preserve">, 33 </w:t>
      </w:r>
      <w:r w:rsidRPr="00270A98">
        <w:rPr>
          <w:rFonts w:ascii="Garamond" w:hAnsi="Garamond"/>
          <w:smallCaps/>
          <w:sz w:val="24"/>
          <w:szCs w:val="24"/>
        </w:rPr>
        <w:t>Nat. Res. &amp; Env’t</w:t>
      </w:r>
      <w:r w:rsidRPr="001625AA">
        <w:rPr>
          <w:rFonts w:ascii="Garamond" w:hAnsi="Garamond"/>
          <w:sz w:val="24"/>
          <w:szCs w:val="24"/>
        </w:rPr>
        <w:t xml:space="preserve"> 45 (Spring 2019)</w:t>
      </w:r>
      <w:r w:rsidR="006C770F">
        <w:rPr>
          <w:rFonts w:ascii="Garamond" w:hAnsi="Garamond"/>
          <w:sz w:val="24"/>
          <w:szCs w:val="24"/>
        </w:rPr>
        <w:t xml:space="preserve"> (</w:t>
      </w:r>
      <w:r w:rsidR="00135FF4">
        <w:rPr>
          <w:rFonts w:ascii="Garamond" w:hAnsi="Garamond"/>
          <w:sz w:val="24"/>
          <w:szCs w:val="24"/>
        </w:rPr>
        <w:t>peer-reviewed</w:t>
      </w:r>
      <w:r w:rsidR="006C770F">
        <w:rPr>
          <w:rFonts w:ascii="Garamond" w:hAnsi="Garamond"/>
          <w:sz w:val="24"/>
          <w:szCs w:val="24"/>
        </w:rPr>
        <w:t>)</w:t>
      </w:r>
      <w:r w:rsidRPr="001625AA">
        <w:rPr>
          <w:rFonts w:ascii="Garamond" w:hAnsi="Garamond"/>
          <w:sz w:val="24"/>
          <w:szCs w:val="24"/>
        </w:rPr>
        <w:t>.</w:t>
      </w:r>
    </w:p>
    <w:p w14:paraId="6EC4995E" w14:textId="77777777" w:rsidR="00E60D63" w:rsidRDefault="00E60D63" w:rsidP="00E60D63">
      <w:pPr>
        <w:pStyle w:val="NoSpacing"/>
        <w:numPr>
          <w:ilvl w:val="0"/>
          <w:numId w:val="2"/>
        </w:numPr>
        <w:rPr>
          <w:rFonts w:ascii="Garamond" w:hAnsi="Garamond" w:cs="Times New Roman"/>
          <w:bCs/>
          <w:sz w:val="23"/>
          <w:szCs w:val="23"/>
        </w:rPr>
      </w:pPr>
      <w:r w:rsidRPr="00E12790">
        <w:rPr>
          <w:rFonts w:ascii="Garamond" w:hAnsi="Garamond" w:cs="Times New Roman"/>
          <w:bCs/>
          <w:sz w:val="23"/>
          <w:szCs w:val="23"/>
        </w:rPr>
        <w:t>Most downloaded article on</w:t>
      </w:r>
      <w:r w:rsidRPr="00E12790">
        <w:rPr>
          <w:rFonts w:ascii="Garamond" w:hAnsi="Garamond" w:cs="Times New Roman"/>
          <w:sz w:val="23"/>
          <w:szCs w:val="23"/>
        </w:rPr>
        <w:t xml:space="preserve"> </w:t>
      </w:r>
      <w:r w:rsidRPr="00E12790">
        <w:rPr>
          <w:rFonts w:ascii="Garamond" w:hAnsi="Garamond" w:cs="Times New Roman"/>
          <w:bCs/>
          <w:sz w:val="23"/>
          <w:szCs w:val="23"/>
        </w:rPr>
        <w:t xml:space="preserve">SSRN’s Food Law and Policy </w:t>
      </w:r>
      <w:proofErr w:type="spellStart"/>
      <w:r w:rsidRPr="00E12790">
        <w:rPr>
          <w:rFonts w:ascii="Garamond" w:hAnsi="Garamond" w:cs="Times New Roman"/>
          <w:bCs/>
          <w:sz w:val="23"/>
          <w:szCs w:val="23"/>
        </w:rPr>
        <w:t>eJournal</w:t>
      </w:r>
      <w:proofErr w:type="spellEnd"/>
      <w:r>
        <w:rPr>
          <w:rFonts w:ascii="Garamond" w:hAnsi="Garamond" w:cs="Times New Roman"/>
          <w:bCs/>
          <w:sz w:val="23"/>
          <w:szCs w:val="23"/>
        </w:rPr>
        <w:t xml:space="preserve"> (Feb. and March 2019).</w:t>
      </w:r>
    </w:p>
    <w:p w14:paraId="073C934D" w14:textId="77777777" w:rsidR="00E60D63" w:rsidRPr="00E12790" w:rsidRDefault="00E60D63" w:rsidP="00E60D63">
      <w:pPr>
        <w:pStyle w:val="NoSpacing"/>
        <w:numPr>
          <w:ilvl w:val="0"/>
          <w:numId w:val="2"/>
        </w:numPr>
        <w:rPr>
          <w:rFonts w:ascii="Garamond" w:hAnsi="Garamond" w:cs="Times New Roman"/>
          <w:bCs/>
          <w:sz w:val="23"/>
          <w:szCs w:val="23"/>
        </w:rPr>
      </w:pPr>
      <w:r>
        <w:rPr>
          <w:rFonts w:ascii="Garamond" w:hAnsi="Garamond" w:cs="Times New Roman"/>
          <w:bCs/>
          <w:sz w:val="23"/>
          <w:szCs w:val="23"/>
        </w:rPr>
        <w:t>S</w:t>
      </w:r>
      <w:r w:rsidRPr="00E12790">
        <w:rPr>
          <w:rFonts w:ascii="Garamond" w:hAnsi="Garamond" w:cs="Times New Roman"/>
          <w:bCs/>
          <w:sz w:val="23"/>
          <w:szCs w:val="23"/>
        </w:rPr>
        <w:t>econd most downloaded article on SSRN’s Environmental L</w:t>
      </w:r>
      <w:r>
        <w:rPr>
          <w:rFonts w:ascii="Garamond" w:hAnsi="Garamond" w:cs="Times New Roman"/>
          <w:bCs/>
          <w:sz w:val="23"/>
          <w:szCs w:val="23"/>
        </w:rPr>
        <w:t xml:space="preserve">aw and Policy </w:t>
      </w:r>
      <w:proofErr w:type="spellStart"/>
      <w:r>
        <w:rPr>
          <w:rFonts w:ascii="Garamond" w:hAnsi="Garamond" w:cs="Times New Roman"/>
          <w:bCs/>
          <w:sz w:val="23"/>
          <w:szCs w:val="23"/>
        </w:rPr>
        <w:t>eJournal</w:t>
      </w:r>
      <w:proofErr w:type="spellEnd"/>
      <w:r>
        <w:rPr>
          <w:rFonts w:ascii="Garamond" w:hAnsi="Garamond" w:cs="Times New Roman"/>
          <w:bCs/>
          <w:sz w:val="23"/>
          <w:szCs w:val="23"/>
        </w:rPr>
        <w:t xml:space="preserve"> (Feb.</w:t>
      </w:r>
      <w:r w:rsidRPr="00E12790">
        <w:rPr>
          <w:rFonts w:ascii="Garamond" w:hAnsi="Garamond" w:cs="Times New Roman"/>
          <w:bCs/>
          <w:sz w:val="23"/>
          <w:szCs w:val="23"/>
        </w:rPr>
        <w:t xml:space="preserve"> and March 2019).</w:t>
      </w:r>
    </w:p>
    <w:p w14:paraId="39EBB708" w14:textId="77777777" w:rsidR="00E60D63" w:rsidRPr="00737AA5" w:rsidRDefault="00E60D63" w:rsidP="00E60D63">
      <w:pPr>
        <w:pStyle w:val="NoSpacing"/>
        <w:ind w:left="360"/>
        <w:rPr>
          <w:rFonts w:ascii="Garamond" w:hAnsi="Garamond" w:cs="Times New Roman"/>
          <w:bCs/>
          <w:sz w:val="18"/>
          <w:szCs w:val="18"/>
        </w:rPr>
      </w:pPr>
    </w:p>
    <w:p w14:paraId="22D98161" w14:textId="38D84AA2" w:rsidR="00E60D63" w:rsidRPr="00CB558A" w:rsidRDefault="00E60D63" w:rsidP="00E60D63">
      <w:pPr>
        <w:pStyle w:val="NoSpacing"/>
        <w:rPr>
          <w:rFonts w:ascii="Garamond" w:hAnsi="Garamond" w:cs="Times New Roman"/>
          <w:bCs/>
          <w:sz w:val="24"/>
          <w:szCs w:val="24"/>
        </w:rPr>
      </w:pPr>
      <w:r w:rsidRPr="00116B48">
        <w:rPr>
          <w:rFonts w:ascii="Garamond" w:hAnsi="Garamond" w:cs="Times New Roman"/>
          <w:bCs/>
          <w:i/>
          <w:sz w:val="24"/>
          <w:szCs w:val="24"/>
        </w:rPr>
        <w:t>Hydroponics: The End of Organic?</w:t>
      </w:r>
      <w:r w:rsidRPr="00116B48">
        <w:rPr>
          <w:rFonts w:ascii="Garamond" w:hAnsi="Garamond" w:cs="Times New Roman"/>
          <w:bCs/>
          <w:sz w:val="24"/>
          <w:szCs w:val="24"/>
        </w:rPr>
        <w:t>,</w:t>
      </w:r>
      <w:r w:rsidRPr="00116B48">
        <w:rPr>
          <w:rFonts w:ascii="Garamond" w:hAnsi="Garamond" w:cs="Times New Roman"/>
          <w:bCs/>
          <w:i/>
          <w:sz w:val="24"/>
          <w:szCs w:val="24"/>
        </w:rPr>
        <w:t xml:space="preserve"> </w:t>
      </w:r>
      <w:r w:rsidRPr="00116B48">
        <w:rPr>
          <w:rFonts w:ascii="Garamond" w:hAnsi="Garamond" w:cs="Times New Roman"/>
          <w:bCs/>
          <w:sz w:val="24"/>
          <w:szCs w:val="24"/>
        </w:rPr>
        <w:t xml:space="preserve">33 </w:t>
      </w:r>
      <w:r w:rsidRPr="00501FD1">
        <w:rPr>
          <w:rFonts w:ascii="Garamond" w:hAnsi="Garamond" w:cs="Times New Roman"/>
          <w:bCs/>
          <w:smallCaps/>
          <w:sz w:val="24"/>
          <w:szCs w:val="24"/>
        </w:rPr>
        <w:t>Nat. Res. &amp; Env’t</w:t>
      </w:r>
      <w:r w:rsidRPr="00116B48">
        <w:rPr>
          <w:rFonts w:ascii="Garamond" w:hAnsi="Garamond" w:cs="Times New Roman"/>
          <w:bCs/>
          <w:i/>
          <w:sz w:val="24"/>
          <w:szCs w:val="24"/>
        </w:rPr>
        <w:t xml:space="preserve"> </w:t>
      </w:r>
      <w:r w:rsidRPr="00116B48">
        <w:rPr>
          <w:rFonts w:ascii="Garamond" w:hAnsi="Garamond" w:cs="Times New Roman"/>
          <w:bCs/>
          <w:sz w:val="24"/>
          <w:szCs w:val="24"/>
        </w:rPr>
        <w:t>36 (Summer 2018)</w:t>
      </w:r>
      <w:r w:rsidR="006C770F">
        <w:rPr>
          <w:rFonts w:ascii="Garamond" w:hAnsi="Garamond" w:cs="Times New Roman"/>
          <w:bCs/>
          <w:sz w:val="24"/>
          <w:szCs w:val="24"/>
        </w:rPr>
        <w:t xml:space="preserve"> (</w:t>
      </w:r>
      <w:r w:rsidR="00135FF4">
        <w:rPr>
          <w:rFonts w:ascii="Garamond" w:hAnsi="Garamond" w:cs="Times New Roman"/>
          <w:bCs/>
          <w:sz w:val="24"/>
          <w:szCs w:val="24"/>
        </w:rPr>
        <w:t>peer-reviewed</w:t>
      </w:r>
      <w:r w:rsidR="006C770F">
        <w:rPr>
          <w:rFonts w:ascii="Garamond" w:hAnsi="Garamond" w:cs="Times New Roman"/>
          <w:bCs/>
          <w:sz w:val="24"/>
          <w:szCs w:val="24"/>
        </w:rPr>
        <w:t>)</w:t>
      </w:r>
      <w:r>
        <w:rPr>
          <w:rFonts w:ascii="Garamond" w:hAnsi="Garamond" w:cs="Times New Roman"/>
          <w:bCs/>
          <w:sz w:val="24"/>
          <w:szCs w:val="24"/>
        </w:rPr>
        <w:t>.</w:t>
      </w:r>
    </w:p>
    <w:p w14:paraId="0D45270E" w14:textId="77777777" w:rsidR="00E60D63" w:rsidRPr="00737AA5" w:rsidRDefault="00E60D63" w:rsidP="00E60D63">
      <w:pPr>
        <w:pStyle w:val="NoSpacing"/>
        <w:rPr>
          <w:rFonts w:ascii="Garamond" w:hAnsi="Garamond" w:cs="Times New Roman"/>
          <w:bCs/>
          <w:sz w:val="18"/>
          <w:szCs w:val="18"/>
        </w:rPr>
      </w:pPr>
    </w:p>
    <w:p w14:paraId="30F7FC22" w14:textId="7ED868FD" w:rsidR="00E60D63" w:rsidRPr="00116B48" w:rsidRDefault="00E60D63" w:rsidP="00E60D63">
      <w:pPr>
        <w:pStyle w:val="NoSpacing"/>
        <w:rPr>
          <w:rFonts w:ascii="Garamond" w:hAnsi="Garamond" w:cs="Times New Roman"/>
          <w:bCs/>
          <w:sz w:val="24"/>
          <w:szCs w:val="24"/>
        </w:rPr>
      </w:pPr>
      <w:r w:rsidRPr="00116B48">
        <w:rPr>
          <w:rFonts w:ascii="Garamond" w:hAnsi="Garamond" w:cs="Times New Roman"/>
          <w:bCs/>
          <w:i/>
          <w:sz w:val="24"/>
          <w:szCs w:val="24"/>
        </w:rPr>
        <w:t xml:space="preserve">Using Animal Law to Teach Legal Research, </w:t>
      </w:r>
      <w:r w:rsidRPr="00116B48">
        <w:rPr>
          <w:rFonts w:ascii="Garamond" w:hAnsi="Garamond" w:cs="Times New Roman"/>
          <w:bCs/>
          <w:sz w:val="24"/>
          <w:szCs w:val="24"/>
        </w:rPr>
        <w:t xml:space="preserve">30(2) </w:t>
      </w:r>
      <w:r w:rsidRPr="00501FD1">
        <w:rPr>
          <w:rFonts w:ascii="Garamond" w:hAnsi="Garamond" w:cs="Times New Roman"/>
          <w:bCs/>
          <w:smallCaps/>
          <w:sz w:val="24"/>
          <w:szCs w:val="24"/>
        </w:rPr>
        <w:t>The Second Draft</w:t>
      </w:r>
      <w:r w:rsidRPr="00116B48">
        <w:rPr>
          <w:rFonts w:ascii="Garamond" w:hAnsi="Garamond" w:cs="Times New Roman"/>
          <w:bCs/>
          <w:sz w:val="24"/>
          <w:szCs w:val="24"/>
        </w:rPr>
        <w:t xml:space="preserve"> 50 (Fall 2017)</w:t>
      </w:r>
      <w:r w:rsidR="006C770F">
        <w:rPr>
          <w:rFonts w:ascii="Garamond" w:hAnsi="Garamond" w:cs="Times New Roman"/>
          <w:bCs/>
          <w:sz w:val="24"/>
          <w:szCs w:val="24"/>
        </w:rPr>
        <w:t xml:space="preserve"> (</w:t>
      </w:r>
      <w:r w:rsidR="00135FF4">
        <w:rPr>
          <w:rFonts w:ascii="Garamond" w:hAnsi="Garamond" w:cs="Times New Roman"/>
          <w:bCs/>
          <w:sz w:val="24"/>
          <w:szCs w:val="24"/>
        </w:rPr>
        <w:t>peer-reviewed</w:t>
      </w:r>
      <w:r w:rsidR="006C770F">
        <w:rPr>
          <w:rFonts w:ascii="Garamond" w:hAnsi="Garamond" w:cs="Times New Roman"/>
          <w:bCs/>
          <w:sz w:val="24"/>
          <w:szCs w:val="24"/>
        </w:rPr>
        <w:t>)</w:t>
      </w:r>
      <w:r>
        <w:rPr>
          <w:rFonts w:ascii="Garamond" w:hAnsi="Garamond" w:cs="Times New Roman"/>
          <w:bCs/>
          <w:sz w:val="24"/>
          <w:szCs w:val="24"/>
        </w:rPr>
        <w:t>.</w:t>
      </w:r>
    </w:p>
    <w:p w14:paraId="34907919" w14:textId="77777777" w:rsidR="00E60D63" w:rsidRPr="00737AA5" w:rsidRDefault="00E60D63" w:rsidP="00E60D63">
      <w:pPr>
        <w:pStyle w:val="NoSpacing"/>
        <w:rPr>
          <w:rFonts w:ascii="Garamond" w:hAnsi="Garamond" w:cs="Times New Roman"/>
          <w:bCs/>
          <w:i/>
          <w:sz w:val="18"/>
          <w:szCs w:val="18"/>
        </w:rPr>
      </w:pPr>
    </w:p>
    <w:p w14:paraId="25827845" w14:textId="009ECD0B" w:rsidR="00E60D63" w:rsidRPr="00116B48" w:rsidRDefault="00E60D63" w:rsidP="00E60D63">
      <w:pPr>
        <w:pStyle w:val="NoSpacing"/>
        <w:rPr>
          <w:rFonts w:ascii="Garamond" w:hAnsi="Garamond" w:cs="Times New Roman"/>
          <w:bCs/>
          <w:sz w:val="24"/>
          <w:szCs w:val="24"/>
        </w:rPr>
      </w:pPr>
      <w:r w:rsidRPr="00116B48">
        <w:rPr>
          <w:rFonts w:ascii="Garamond" w:hAnsi="Garamond" w:cs="Times New Roman"/>
          <w:bCs/>
          <w:i/>
          <w:sz w:val="24"/>
          <w:szCs w:val="24"/>
        </w:rPr>
        <w:t>The E-Comment: A Simple Exercise for Public Law Courses</w:t>
      </w:r>
      <w:r w:rsidRPr="00116B48">
        <w:rPr>
          <w:rFonts w:ascii="Garamond" w:hAnsi="Garamond" w:cs="Times New Roman"/>
          <w:bCs/>
          <w:sz w:val="24"/>
          <w:szCs w:val="24"/>
        </w:rPr>
        <w:t>,</w:t>
      </w:r>
      <w:r w:rsidRPr="00116B48">
        <w:rPr>
          <w:rFonts w:ascii="Garamond" w:hAnsi="Garamond" w:cs="Times New Roman"/>
          <w:bCs/>
          <w:i/>
          <w:sz w:val="24"/>
          <w:szCs w:val="24"/>
        </w:rPr>
        <w:t xml:space="preserve"> </w:t>
      </w:r>
      <w:r w:rsidRPr="00116B48">
        <w:rPr>
          <w:rFonts w:ascii="Garamond" w:hAnsi="Garamond" w:cs="Times New Roman"/>
          <w:bCs/>
          <w:sz w:val="24"/>
          <w:szCs w:val="24"/>
        </w:rPr>
        <w:t xml:space="preserve">24 </w:t>
      </w:r>
      <w:r w:rsidRPr="00501FD1">
        <w:rPr>
          <w:rFonts w:ascii="Garamond" w:hAnsi="Garamond" w:cs="Times New Roman"/>
          <w:bCs/>
          <w:smallCaps/>
          <w:sz w:val="24"/>
          <w:szCs w:val="24"/>
        </w:rPr>
        <w:t>Perspectives: Teaching Res. &amp; Writing</w:t>
      </w:r>
      <w:r w:rsidRPr="00116B48">
        <w:rPr>
          <w:rFonts w:ascii="Garamond" w:hAnsi="Garamond" w:cs="Times New Roman"/>
          <w:bCs/>
          <w:sz w:val="24"/>
          <w:szCs w:val="24"/>
        </w:rPr>
        <w:t xml:space="preserve"> 8 (2016</w:t>
      </w:r>
      <w:r w:rsidR="006C770F">
        <w:rPr>
          <w:rFonts w:ascii="Garamond" w:hAnsi="Garamond" w:cs="Times New Roman"/>
          <w:bCs/>
          <w:sz w:val="24"/>
          <w:szCs w:val="24"/>
        </w:rPr>
        <w:t>) (</w:t>
      </w:r>
      <w:r w:rsidR="00135FF4">
        <w:rPr>
          <w:rFonts w:ascii="Garamond" w:hAnsi="Garamond" w:cs="Times New Roman"/>
          <w:bCs/>
          <w:sz w:val="24"/>
          <w:szCs w:val="24"/>
        </w:rPr>
        <w:t>peer-reviewed</w:t>
      </w:r>
      <w:r w:rsidR="006C770F">
        <w:rPr>
          <w:rFonts w:ascii="Garamond" w:hAnsi="Garamond" w:cs="Times New Roman"/>
          <w:bCs/>
          <w:sz w:val="24"/>
          <w:szCs w:val="24"/>
        </w:rPr>
        <w:t>)</w:t>
      </w:r>
      <w:r>
        <w:rPr>
          <w:rFonts w:ascii="Garamond" w:hAnsi="Garamond" w:cs="Times New Roman"/>
          <w:bCs/>
          <w:sz w:val="24"/>
          <w:szCs w:val="24"/>
        </w:rPr>
        <w:t>.</w:t>
      </w:r>
    </w:p>
    <w:p w14:paraId="194CADC9" w14:textId="77777777" w:rsidR="00E60D63" w:rsidRPr="00737AA5" w:rsidRDefault="00E60D63" w:rsidP="00E60D63">
      <w:pPr>
        <w:pStyle w:val="NoSpacing"/>
        <w:rPr>
          <w:rFonts w:ascii="Garamond" w:hAnsi="Garamond" w:cs="Times New Roman"/>
          <w:bCs/>
          <w:i/>
          <w:sz w:val="18"/>
          <w:szCs w:val="18"/>
        </w:rPr>
      </w:pPr>
    </w:p>
    <w:p w14:paraId="2DB3ACC5" w14:textId="77777777" w:rsidR="00E60D63" w:rsidRDefault="00E60D63" w:rsidP="00E60D63">
      <w:pPr>
        <w:pStyle w:val="NoSpacing"/>
        <w:rPr>
          <w:rFonts w:ascii="Garamond" w:hAnsi="Garamond" w:cs="Times New Roman"/>
          <w:bCs/>
          <w:sz w:val="24"/>
          <w:szCs w:val="24"/>
        </w:rPr>
      </w:pPr>
      <w:r w:rsidRPr="00116B48">
        <w:rPr>
          <w:rFonts w:ascii="Garamond" w:hAnsi="Garamond" w:cs="Times New Roman"/>
          <w:bCs/>
          <w:i/>
          <w:sz w:val="24"/>
          <w:szCs w:val="24"/>
        </w:rPr>
        <w:t xml:space="preserve">Stand Out from the Crowd: Drafting Persuasive Administrative Comments in an Era of “Notice and Spam” </w:t>
      </w:r>
      <w:r w:rsidRPr="00116B48">
        <w:rPr>
          <w:rFonts w:ascii="Garamond" w:hAnsi="Garamond" w:cs="Times New Roman"/>
          <w:bCs/>
          <w:sz w:val="24"/>
          <w:szCs w:val="24"/>
        </w:rPr>
        <w:t xml:space="preserve">43 </w:t>
      </w:r>
      <w:r w:rsidRPr="00501FD1">
        <w:rPr>
          <w:rFonts w:ascii="Garamond" w:hAnsi="Garamond" w:cs="Times New Roman"/>
          <w:bCs/>
          <w:smallCaps/>
          <w:sz w:val="24"/>
          <w:szCs w:val="24"/>
        </w:rPr>
        <w:t>Rutgers L. Rec</w:t>
      </w:r>
      <w:r w:rsidRPr="00116B48">
        <w:rPr>
          <w:rFonts w:ascii="Garamond" w:hAnsi="Garamond" w:cs="Times New Roman"/>
          <w:bCs/>
          <w:sz w:val="24"/>
          <w:szCs w:val="24"/>
        </w:rPr>
        <w:t>. 133 (2016)</w:t>
      </w:r>
      <w:r>
        <w:rPr>
          <w:rFonts w:ascii="Garamond" w:hAnsi="Garamond" w:cs="Times New Roman"/>
          <w:bCs/>
          <w:sz w:val="24"/>
          <w:szCs w:val="24"/>
        </w:rPr>
        <w:t>.</w:t>
      </w:r>
    </w:p>
    <w:p w14:paraId="60F7D69C" w14:textId="77777777" w:rsidR="00E60D63" w:rsidRPr="00737AA5" w:rsidRDefault="00E60D63" w:rsidP="00E60D63">
      <w:pPr>
        <w:pStyle w:val="NoSpacing"/>
        <w:rPr>
          <w:rFonts w:ascii="Garamond" w:hAnsi="Garamond" w:cs="Times New Roman"/>
          <w:bCs/>
          <w:sz w:val="18"/>
          <w:szCs w:val="18"/>
        </w:rPr>
      </w:pPr>
    </w:p>
    <w:p w14:paraId="1EF0FEBB" w14:textId="3680E2E6" w:rsidR="00E60D63" w:rsidRPr="00116B48" w:rsidRDefault="00E60D63" w:rsidP="00E60D63">
      <w:pPr>
        <w:pStyle w:val="NoSpacing"/>
        <w:rPr>
          <w:rFonts w:ascii="Garamond" w:hAnsi="Garamond" w:cs="Times New Roman"/>
          <w:bCs/>
          <w:sz w:val="24"/>
          <w:szCs w:val="24"/>
        </w:rPr>
      </w:pPr>
      <w:r w:rsidRPr="00116B48">
        <w:rPr>
          <w:rFonts w:ascii="Garamond" w:hAnsi="Garamond" w:cs="Times New Roman"/>
          <w:bCs/>
          <w:i/>
          <w:sz w:val="24"/>
          <w:szCs w:val="24"/>
        </w:rPr>
        <w:t>Training the Superstar Associate: Teaching Workplace Professionalism in Legal Writing Courses</w:t>
      </w:r>
      <w:r w:rsidRPr="00116B48">
        <w:rPr>
          <w:rFonts w:ascii="Garamond" w:hAnsi="Garamond" w:cs="Times New Roman"/>
          <w:bCs/>
          <w:sz w:val="24"/>
          <w:szCs w:val="24"/>
        </w:rPr>
        <w:t xml:space="preserve">, 23 </w:t>
      </w:r>
      <w:r w:rsidRPr="00501FD1">
        <w:rPr>
          <w:rFonts w:ascii="Garamond" w:hAnsi="Garamond" w:cs="Times New Roman"/>
          <w:bCs/>
          <w:smallCaps/>
          <w:sz w:val="24"/>
          <w:szCs w:val="24"/>
        </w:rPr>
        <w:t>Perspectives: Teaching Res. &amp; Writing</w:t>
      </w:r>
      <w:r w:rsidRPr="00116B48">
        <w:rPr>
          <w:rFonts w:ascii="Garamond" w:hAnsi="Garamond" w:cs="Times New Roman"/>
          <w:bCs/>
          <w:sz w:val="24"/>
          <w:szCs w:val="24"/>
        </w:rPr>
        <w:t xml:space="preserve"> 53 (Fall 2014) (with Elizabeth Shaver)</w:t>
      </w:r>
      <w:r w:rsidR="006C770F">
        <w:rPr>
          <w:rFonts w:ascii="Garamond" w:hAnsi="Garamond" w:cs="Times New Roman"/>
          <w:bCs/>
          <w:sz w:val="24"/>
          <w:szCs w:val="24"/>
        </w:rPr>
        <w:t xml:space="preserve"> (</w:t>
      </w:r>
      <w:r w:rsidR="004D7B11">
        <w:rPr>
          <w:rFonts w:ascii="Garamond" w:hAnsi="Garamond" w:cs="Times New Roman"/>
          <w:bCs/>
          <w:sz w:val="24"/>
          <w:szCs w:val="24"/>
        </w:rPr>
        <w:t>peer-reviewed</w:t>
      </w:r>
      <w:r w:rsidR="006C770F">
        <w:rPr>
          <w:rFonts w:ascii="Garamond" w:hAnsi="Garamond" w:cs="Times New Roman"/>
          <w:bCs/>
          <w:sz w:val="24"/>
          <w:szCs w:val="24"/>
        </w:rPr>
        <w:t>)</w:t>
      </w:r>
      <w:r>
        <w:rPr>
          <w:rFonts w:ascii="Garamond" w:hAnsi="Garamond" w:cs="Times New Roman"/>
          <w:bCs/>
          <w:sz w:val="24"/>
          <w:szCs w:val="24"/>
        </w:rPr>
        <w:t>.</w:t>
      </w:r>
    </w:p>
    <w:p w14:paraId="1E692088" w14:textId="77777777" w:rsidR="00E60D63" w:rsidRPr="00737AA5" w:rsidRDefault="00E60D63" w:rsidP="00E60D63">
      <w:pPr>
        <w:pStyle w:val="NoSpacing"/>
        <w:rPr>
          <w:rFonts w:ascii="Garamond" w:hAnsi="Garamond" w:cs="Times New Roman"/>
          <w:bCs/>
          <w:sz w:val="18"/>
          <w:szCs w:val="18"/>
        </w:rPr>
      </w:pPr>
      <w:r w:rsidRPr="00116B48">
        <w:rPr>
          <w:rFonts w:ascii="Garamond" w:hAnsi="Garamond" w:cs="Times New Roman"/>
          <w:bCs/>
          <w:sz w:val="24"/>
          <w:szCs w:val="24"/>
        </w:rPr>
        <w:t xml:space="preserve"> </w:t>
      </w:r>
    </w:p>
    <w:p w14:paraId="75D7B15D" w14:textId="2D5E82F5" w:rsidR="00D077C1" w:rsidRDefault="00E60D63" w:rsidP="00E60D63">
      <w:pPr>
        <w:pStyle w:val="NoSpacing"/>
        <w:rPr>
          <w:rFonts w:ascii="Garamond" w:hAnsi="Garamond" w:cs="Times New Roman"/>
          <w:bCs/>
          <w:sz w:val="24"/>
          <w:szCs w:val="24"/>
        </w:rPr>
      </w:pPr>
      <w:r w:rsidRPr="00116B48">
        <w:rPr>
          <w:rFonts w:ascii="Garamond" w:hAnsi="Garamond" w:cs="Times New Roman"/>
          <w:bCs/>
          <w:i/>
          <w:sz w:val="24"/>
          <w:szCs w:val="24"/>
        </w:rPr>
        <w:t>They Know Their Colors:</w:t>
      </w:r>
      <w:r>
        <w:rPr>
          <w:rFonts w:ascii="Garamond" w:hAnsi="Garamond" w:cs="Times New Roman"/>
          <w:i/>
          <w:sz w:val="24"/>
          <w:szCs w:val="24"/>
        </w:rPr>
        <w:t xml:space="preserve"> Using Color-</w:t>
      </w:r>
      <w:r w:rsidRPr="00116B48">
        <w:rPr>
          <w:rFonts w:ascii="Garamond" w:hAnsi="Garamond" w:cs="Times New Roman"/>
          <w:i/>
          <w:sz w:val="24"/>
          <w:szCs w:val="24"/>
        </w:rPr>
        <w:t>Coded Comments to Facilitate Revisions</w:t>
      </w:r>
      <w:r w:rsidRPr="00116B48">
        <w:rPr>
          <w:rFonts w:ascii="Garamond" w:hAnsi="Garamond" w:cs="Times New Roman"/>
          <w:sz w:val="24"/>
          <w:szCs w:val="24"/>
        </w:rPr>
        <w:t xml:space="preserve">, </w:t>
      </w:r>
      <w:r w:rsidRPr="00501FD1">
        <w:rPr>
          <w:rFonts w:ascii="Garamond" w:hAnsi="Garamond" w:cs="Times New Roman"/>
          <w:smallCaps/>
          <w:sz w:val="24"/>
          <w:szCs w:val="24"/>
        </w:rPr>
        <w:t>The Law Teacher</w:t>
      </w:r>
      <w:r w:rsidRPr="00116B48">
        <w:rPr>
          <w:rFonts w:ascii="Garamond" w:hAnsi="Garamond" w:cs="Times New Roman"/>
          <w:sz w:val="24"/>
          <w:szCs w:val="24"/>
        </w:rPr>
        <w:t xml:space="preserve"> 6 (Fall 2014)</w:t>
      </w:r>
      <w:r w:rsidR="006C770F">
        <w:rPr>
          <w:rFonts w:ascii="Garamond" w:hAnsi="Garamond" w:cs="Times New Roman"/>
          <w:sz w:val="24"/>
          <w:szCs w:val="24"/>
        </w:rPr>
        <w:t xml:space="preserve"> (</w:t>
      </w:r>
      <w:r w:rsidR="004D7B11">
        <w:rPr>
          <w:rFonts w:ascii="Garamond" w:hAnsi="Garamond" w:cs="Times New Roman"/>
          <w:sz w:val="24"/>
          <w:szCs w:val="24"/>
        </w:rPr>
        <w:t>peer-reviewed</w:t>
      </w:r>
      <w:r w:rsidR="006C770F">
        <w:rPr>
          <w:rFonts w:ascii="Garamond" w:hAnsi="Garamond" w:cs="Times New Roman"/>
          <w:sz w:val="24"/>
          <w:szCs w:val="24"/>
        </w:rPr>
        <w:t>)</w:t>
      </w:r>
      <w:r>
        <w:rPr>
          <w:rFonts w:ascii="Garamond" w:hAnsi="Garamond" w:cs="Times New Roman"/>
          <w:sz w:val="24"/>
          <w:szCs w:val="24"/>
        </w:rPr>
        <w:t>.</w:t>
      </w:r>
    </w:p>
    <w:p w14:paraId="037456A1" w14:textId="77777777" w:rsidR="00D077C1" w:rsidRPr="00737AA5" w:rsidRDefault="00D077C1" w:rsidP="00E60D63">
      <w:pPr>
        <w:pStyle w:val="NoSpacing"/>
        <w:rPr>
          <w:rFonts w:ascii="Garamond" w:hAnsi="Garamond" w:cs="Times New Roman"/>
          <w:bCs/>
          <w:sz w:val="18"/>
          <w:szCs w:val="18"/>
        </w:rPr>
      </w:pPr>
    </w:p>
    <w:p w14:paraId="3CBF6EFD" w14:textId="39DDFF65" w:rsidR="00E60D63" w:rsidRDefault="00E60D63" w:rsidP="00E60D63">
      <w:pPr>
        <w:pStyle w:val="NoSpacing"/>
        <w:rPr>
          <w:rFonts w:ascii="Garamond" w:hAnsi="Garamond" w:cs="Times New Roman"/>
          <w:bCs/>
          <w:sz w:val="24"/>
          <w:szCs w:val="24"/>
        </w:rPr>
      </w:pPr>
      <w:r w:rsidRPr="00116B48">
        <w:rPr>
          <w:rFonts w:ascii="Garamond" w:hAnsi="Garamond" w:cs="Times New Roman"/>
          <w:bCs/>
          <w:i/>
          <w:sz w:val="24"/>
          <w:szCs w:val="24"/>
        </w:rPr>
        <w:t>From Awkward Law Student to Articulate Attorney: Teaching the Oral Research Report</w:t>
      </w:r>
      <w:r w:rsidRPr="00116B48">
        <w:rPr>
          <w:rFonts w:ascii="Garamond" w:hAnsi="Garamond" w:cs="Times New Roman"/>
          <w:bCs/>
          <w:sz w:val="24"/>
          <w:szCs w:val="24"/>
        </w:rPr>
        <w:t xml:space="preserve">, 27(2) </w:t>
      </w:r>
      <w:r w:rsidRPr="00501FD1">
        <w:rPr>
          <w:rFonts w:ascii="Garamond" w:hAnsi="Garamond" w:cs="Times New Roman"/>
          <w:bCs/>
          <w:smallCaps/>
          <w:sz w:val="24"/>
          <w:szCs w:val="24"/>
        </w:rPr>
        <w:t>The Second Draft</w:t>
      </w:r>
      <w:r w:rsidRPr="00116B48">
        <w:rPr>
          <w:rFonts w:ascii="Garamond" w:hAnsi="Garamond" w:cs="Times New Roman"/>
          <w:bCs/>
          <w:sz w:val="24"/>
          <w:szCs w:val="24"/>
        </w:rPr>
        <w:t xml:space="preserve"> 6 (Fall 2013/Winter 2014)</w:t>
      </w:r>
      <w:r w:rsidR="006C770F">
        <w:rPr>
          <w:rFonts w:ascii="Garamond" w:hAnsi="Garamond" w:cs="Times New Roman"/>
          <w:bCs/>
          <w:sz w:val="24"/>
          <w:szCs w:val="24"/>
        </w:rPr>
        <w:t xml:space="preserve"> (</w:t>
      </w:r>
      <w:r w:rsidR="004D7B11">
        <w:rPr>
          <w:rFonts w:ascii="Garamond" w:hAnsi="Garamond" w:cs="Times New Roman"/>
          <w:bCs/>
          <w:sz w:val="24"/>
          <w:szCs w:val="24"/>
        </w:rPr>
        <w:t>peer-reviewed</w:t>
      </w:r>
      <w:r w:rsidR="006C770F">
        <w:rPr>
          <w:rFonts w:ascii="Garamond" w:hAnsi="Garamond" w:cs="Times New Roman"/>
          <w:bCs/>
          <w:sz w:val="24"/>
          <w:szCs w:val="24"/>
        </w:rPr>
        <w:t>)</w:t>
      </w:r>
      <w:r>
        <w:rPr>
          <w:rFonts w:ascii="Garamond" w:hAnsi="Garamond" w:cs="Times New Roman"/>
          <w:bCs/>
          <w:sz w:val="24"/>
          <w:szCs w:val="24"/>
        </w:rPr>
        <w:t>.</w:t>
      </w:r>
    </w:p>
    <w:p w14:paraId="0CA8081C" w14:textId="77777777" w:rsidR="00445028" w:rsidRPr="00737AA5" w:rsidRDefault="00445028" w:rsidP="00E60D63">
      <w:pPr>
        <w:pStyle w:val="NoSpacing"/>
        <w:rPr>
          <w:rFonts w:ascii="Garamond" w:hAnsi="Garamond" w:cs="Times New Roman"/>
          <w:bCs/>
          <w:sz w:val="18"/>
          <w:szCs w:val="18"/>
        </w:rPr>
      </w:pPr>
    </w:p>
    <w:p w14:paraId="1711BA47" w14:textId="37E1A430" w:rsidR="00E60D63" w:rsidRPr="00116B48" w:rsidRDefault="00E60D63" w:rsidP="00E60D63">
      <w:pPr>
        <w:pStyle w:val="NoSpacing"/>
        <w:rPr>
          <w:rFonts w:ascii="Garamond" w:hAnsi="Garamond" w:cs="Times New Roman"/>
          <w:b/>
          <w:sz w:val="24"/>
          <w:szCs w:val="24"/>
        </w:rPr>
      </w:pPr>
      <w:r w:rsidRPr="00116B48">
        <w:rPr>
          <w:rFonts w:ascii="Garamond" w:hAnsi="Garamond" w:cs="Times New Roman"/>
          <w:i/>
          <w:sz w:val="24"/>
          <w:szCs w:val="24"/>
        </w:rPr>
        <w:t>The Joy of Collaboration: Reflections on Teaching with Others</w:t>
      </w:r>
      <w:r w:rsidRPr="00116B48">
        <w:rPr>
          <w:rFonts w:ascii="Garamond" w:hAnsi="Garamond" w:cs="Times New Roman"/>
          <w:sz w:val="24"/>
          <w:szCs w:val="24"/>
        </w:rPr>
        <w:t xml:space="preserve">, </w:t>
      </w:r>
      <w:r w:rsidRPr="00501FD1">
        <w:rPr>
          <w:rFonts w:ascii="Garamond" w:hAnsi="Garamond" w:cs="Times New Roman"/>
          <w:smallCaps/>
          <w:sz w:val="24"/>
          <w:szCs w:val="24"/>
        </w:rPr>
        <w:t>The Law Teacher</w:t>
      </w:r>
      <w:r w:rsidRPr="00116B48">
        <w:rPr>
          <w:rFonts w:ascii="Garamond" w:hAnsi="Garamond" w:cs="Times New Roman"/>
          <w:sz w:val="24"/>
          <w:szCs w:val="24"/>
        </w:rPr>
        <w:t xml:space="preserve"> (Fall 2013) (with Elizabeth Shaver and Richard Strong)</w:t>
      </w:r>
      <w:r w:rsidR="006C770F">
        <w:rPr>
          <w:rFonts w:ascii="Garamond" w:hAnsi="Garamond" w:cs="Times New Roman"/>
          <w:sz w:val="24"/>
          <w:szCs w:val="24"/>
        </w:rPr>
        <w:t xml:space="preserve"> (</w:t>
      </w:r>
      <w:r w:rsidR="004D7B11">
        <w:rPr>
          <w:rFonts w:ascii="Garamond" w:hAnsi="Garamond" w:cs="Times New Roman"/>
          <w:sz w:val="24"/>
          <w:szCs w:val="24"/>
        </w:rPr>
        <w:t>peer-reviewed</w:t>
      </w:r>
      <w:r w:rsidR="006C770F">
        <w:rPr>
          <w:rFonts w:ascii="Garamond" w:hAnsi="Garamond" w:cs="Times New Roman"/>
          <w:sz w:val="24"/>
          <w:szCs w:val="24"/>
        </w:rPr>
        <w:t>)</w:t>
      </w:r>
      <w:r>
        <w:rPr>
          <w:rFonts w:ascii="Garamond" w:hAnsi="Garamond" w:cs="Times New Roman"/>
          <w:sz w:val="24"/>
          <w:szCs w:val="24"/>
        </w:rPr>
        <w:t>.</w:t>
      </w:r>
    </w:p>
    <w:p w14:paraId="1E23EB85" w14:textId="77777777" w:rsidR="00E60D63" w:rsidRPr="00737AA5" w:rsidRDefault="00E60D63" w:rsidP="00E60D63">
      <w:pPr>
        <w:pStyle w:val="NoSpacing"/>
        <w:rPr>
          <w:rFonts w:ascii="Garamond" w:hAnsi="Garamond" w:cs="Times New Roman"/>
          <w:bCs/>
          <w:i/>
          <w:sz w:val="18"/>
          <w:szCs w:val="18"/>
        </w:rPr>
      </w:pPr>
    </w:p>
    <w:p w14:paraId="630F09DB" w14:textId="6BDD2672" w:rsidR="00E60D63" w:rsidRPr="00116B48" w:rsidRDefault="00E60D63" w:rsidP="00E60D63">
      <w:pPr>
        <w:pStyle w:val="NoSpacing"/>
        <w:rPr>
          <w:rFonts w:ascii="Garamond" w:hAnsi="Garamond" w:cs="Times New Roman"/>
          <w:bCs/>
          <w:sz w:val="24"/>
          <w:szCs w:val="24"/>
        </w:rPr>
      </w:pPr>
      <w:r w:rsidRPr="00116B48">
        <w:rPr>
          <w:rFonts w:ascii="Garamond" w:hAnsi="Garamond" w:cs="Times New Roman"/>
          <w:bCs/>
          <w:i/>
          <w:sz w:val="24"/>
          <w:szCs w:val="24"/>
        </w:rPr>
        <w:t>It’s Not All Statistics: Demystifying Empirical Research</w:t>
      </w:r>
      <w:r w:rsidRPr="00116B48">
        <w:rPr>
          <w:rFonts w:ascii="Garamond" w:hAnsi="Garamond" w:cs="Times New Roman"/>
          <w:bCs/>
          <w:sz w:val="24"/>
          <w:szCs w:val="24"/>
        </w:rPr>
        <w:t xml:space="preserve">, 27(1) </w:t>
      </w:r>
      <w:r w:rsidRPr="00501FD1">
        <w:rPr>
          <w:rFonts w:ascii="Garamond" w:hAnsi="Garamond" w:cs="Times New Roman"/>
          <w:bCs/>
          <w:smallCaps/>
          <w:sz w:val="24"/>
          <w:szCs w:val="24"/>
        </w:rPr>
        <w:t>The Second Draft</w:t>
      </w:r>
      <w:r w:rsidRPr="00116B48">
        <w:rPr>
          <w:rFonts w:ascii="Garamond" w:hAnsi="Garamond" w:cs="Times New Roman"/>
          <w:bCs/>
          <w:sz w:val="24"/>
          <w:szCs w:val="24"/>
        </w:rPr>
        <w:t xml:space="preserve"> 24 (Summer 2013)</w:t>
      </w:r>
      <w:r w:rsidR="006C770F">
        <w:rPr>
          <w:rFonts w:ascii="Garamond" w:hAnsi="Garamond" w:cs="Times New Roman"/>
          <w:bCs/>
          <w:sz w:val="24"/>
          <w:szCs w:val="24"/>
        </w:rPr>
        <w:t xml:space="preserve"> (</w:t>
      </w:r>
      <w:r w:rsidR="004D7B11">
        <w:rPr>
          <w:rFonts w:ascii="Garamond" w:hAnsi="Garamond" w:cs="Times New Roman"/>
          <w:bCs/>
          <w:sz w:val="24"/>
          <w:szCs w:val="24"/>
        </w:rPr>
        <w:t>peer-reviewed</w:t>
      </w:r>
      <w:r w:rsidR="006C770F">
        <w:rPr>
          <w:rFonts w:ascii="Garamond" w:hAnsi="Garamond" w:cs="Times New Roman"/>
          <w:bCs/>
          <w:sz w:val="24"/>
          <w:szCs w:val="24"/>
        </w:rPr>
        <w:t>)</w:t>
      </w:r>
      <w:r>
        <w:rPr>
          <w:rFonts w:ascii="Garamond" w:hAnsi="Garamond" w:cs="Times New Roman"/>
          <w:bCs/>
          <w:sz w:val="24"/>
          <w:szCs w:val="24"/>
        </w:rPr>
        <w:t>.</w:t>
      </w:r>
      <w:r w:rsidRPr="00116B48">
        <w:rPr>
          <w:rFonts w:ascii="Garamond" w:hAnsi="Garamond" w:cs="Times New Roman"/>
          <w:bCs/>
          <w:sz w:val="24"/>
          <w:szCs w:val="24"/>
        </w:rPr>
        <w:t xml:space="preserve"> </w:t>
      </w:r>
    </w:p>
    <w:p w14:paraId="52FA0DC5" w14:textId="77777777" w:rsidR="00E60D63" w:rsidRPr="00737AA5" w:rsidRDefault="00E60D63" w:rsidP="00E60D63">
      <w:pPr>
        <w:pStyle w:val="NoSpacing"/>
        <w:rPr>
          <w:rFonts w:ascii="Garamond" w:hAnsi="Garamond" w:cs="Times New Roman"/>
          <w:bCs/>
          <w:sz w:val="18"/>
          <w:szCs w:val="18"/>
        </w:rPr>
      </w:pPr>
    </w:p>
    <w:p w14:paraId="3879C01A" w14:textId="0F6808A6" w:rsidR="00E60D63" w:rsidRDefault="00E60D63" w:rsidP="00E60D63">
      <w:pPr>
        <w:pStyle w:val="NoSpacing"/>
        <w:rPr>
          <w:rFonts w:ascii="Garamond" w:hAnsi="Garamond" w:cs="Times New Roman"/>
          <w:iCs/>
          <w:sz w:val="24"/>
          <w:szCs w:val="24"/>
        </w:rPr>
      </w:pPr>
      <w:r w:rsidRPr="00116B48">
        <w:rPr>
          <w:rFonts w:ascii="Garamond" w:hAnsi="Garamond" w:cs="Times New Roman"/>
          <w:bCs/>
          <w:i/>
          <w:sz w:val="24"/>
          <w:szCs w:val="24"/>
        </w:rPr>
        <w:lastRenderedPageBreak/>
        <w:t>Motions in Motion: Teaching Advanced Legal Writing through Collaboration</w:t>
      </w:r>
      <w:r w:rsidRPr="00116B48">
        <w:rPr>
          <w:rFonts w:ascii="Garamond" w:hAnsi="Garamond" w:cs="Times New Roman"/>
          <w:bCs/>
          <w:sz w:val="24"/>
          <w:szCs w:val="24"/>
        </w:rPr>
        <w:t xml:space="preserve">, 21 </w:t>
      </w:r>
      <w:r w:rsidRPr="00501FD1">
        <w:rPr>
          <w:rFonts w:ascii="Garamond" w:hAnsi="Garamond" w:cs="Times New Roman"/>
          <w:bCs/>
          <w:smallCaps/>
          <w:sz w:val="24"/>
          <w:szCs w:val="24"/>
        </w:rPr>
        <w:t>Perspectives: Teaching Legal Res. &amp; Writing</w:t>
      </w:r>
      <w:r w:rsidRPr="00116B48">
        <w:rPr>
          <w:rFonts w:ascii="Garamond" w:hAnsi="Garamond" w:cs="Times New Roman"/>
          <w:bCs/>
          <w:sz w:val="24"/>
          <w:szCs w:val="24"/>
        </w:rPr>
        <w:t xml:space="preserve"> 119 (2013)</w:t>
      </w:r>
      <w:r w:rsidRPr="00116B48">
        <w:rPr>
          <w:rFonts w:ascii="Garamond" w:hAnsi="Garamond" w:cs="Times New Roman"/>
          <w:iCs/>
          <w:sz w:val="24"/>
          <w:szCs w:val="24"/>
        </w:rPr>
        <w:t xml:space="preserve"> (with Elizabeth Shaver and Richard Strong)</w:t>
      </w:r>
      <w:r w:rsidR="006C770F">
        <w:rPr>
          <w:rFonts w:ascii="Garamond" w:hAnsi="Garamond" w:cs="Times New Roman"/>
          <w:iCs/>
          <w:sz w:val="24"/>
          <w:szCs w:val="24"/>
        </w:rPr>
        <w:t xml:space="preserve"> (</w:t>
      </w:r>
      <w:r w:rsidR="004D7B11">
        <w:rPr>
          <w:rFonts w:ascii="Garamond" w:hAnsi="Garamond" w:cs="Times New Roman"/>
          <w:iCs/>
          <w:sz w:val="24"/>
          <w:szCs w:val="24"/>
        </w:rPr>
        <w:t>peer-reviewed</w:t>
      </w:r>
      <w:r w:rsidR="006C770F">
        <w:rPr>
          <w:rFonts w:ascii="Garamond" w:hAnsi="Garamond" w:cs="Times New Roman"/>
          <w:iCs/>
          <w:sz w:val="24"/>
          <w:szCs w:val="24"/>
        </w:rPr>
        <w:t>)</w:t>
      </w:r>
      <w:r>
        <w:rPr>
          <w:rFonts w:ascii="Garamond" w:hAnsi="Garamond" w:cs="Times New Roman"/>
          <w:iCs/>
          <w:sz w:val="24"/>
          <w:szCs w:val="24"/>
        </w:rPr>
        <w:t>.</w:t>
      </w:r>
    </w:p>
    <w:p w14:paraId="026091FA" w14:textId="77777777" w:rsidR="006C770F" w:rsidRPr="006C770F" w:rsidRDefault="006C770F" w:rsidP="00E60D63">
      <w:pPr>
        <w:pStyle w:val="NoSpacing"/>
        <w:rPr>
          <w:rFonts w:ascii="Garamond" w:hAnsi="Garamond" w:cs="Times New Roman"/>
          <w:iCs/>
          <w:sz w:val="18"/>
          <w:szCs w:val="18"/>
        </w:rPr>
      </w:pPr>
    </w:p>
    <w:p w14:paraId="503F20B7" w14:textId="0EDE7023" w:rsidR="004D7B11" w:rsidRDefault="00E60D63" w:rsidP="00E60D63">
      <w:pPr>
        <w:pStyle w:val="NoSpacing"/>
        <w:rPr>
          <w:rFonts w:ascii="Garamond" w:hAnsi="Garamond" w:cs="Times New Roman"/>
          <w:b/>
          <w:iCs/>
          <w:smallCaps/>
          <w:sz w:val="24"/>
          <w:szCs w:val="24"/>
        </w:rPr>
      </w:pPr>
      <w:r>
        <w:rPr>
          <w:rFonts w:ascii="Garamond" w:hAnsi="Garamond" w:cs="Times New Roman"/>
          <w:b/>
          <w:iCs/>
          <w:smallCaps/>
          <w:sz w:val="24"/>
          <w:szCs w:val="24"/>
        </w:rPr>
        <w:t>Op-eds and Essay</w:t>
      </w:r>
    </w:p>
    <w:p w14:paraId="091380EB" w14:textId="77777777" w:rsidR="004D7B11" w:rsidRPr="00135FF4" w:rsidRDefault="004D7B11" w:rsidP="00E60D63">
      <w:pPr>
        <w:pStyle w:val="NoSpacing"/>
        <w:rPr>
          <w:rFonts w:ascii="Garamond" w:hAnsi="Garamond" w:cs="Times New Roman"/>
          <w:b/>
          <w:iCs/>
          <w:smallCaps/>
          <w:sz w:val="12"/>
          <w:szCs w:val="12"/>
        </w:rPr>
      </w:pPr>
    </w:p>
    <w:p w14:paraId="7AC2C236" w14:textId="6A99CE4E" w:rsidR="004D7B11" w:rsidRPr="004D7B11" w:rsidRDefault="00000000" w:rsidP="00E60D63">
      <w:pPr>
        <w:pStyle w:val="NoSpacing"/>
        <w:rPr>
          <w:rFonts w:ascii="Garamond" w:hAnsi="Garamond" w:cs="Times New Roman"/>
          <w:bCs/>
          <w:iCs/>
          <w:sz w:val="24"/>
          <w:szCs w:val="24"/>
        </w:rPr>
      </w:pPr>
      <w:hyperlink r:id="rId10" w:history="1">
        <w:r w:rsidR="004D7B11" w:rsidRPr="004D7B11">
          <w:rPr>
            <w:rStyle w:val="Hyperlink"/>
            <w:rFonts w:ascii="Garamond" w:hAnsi="Garamond" w:cs="Times New Roman"/>
            <w:bCs/>
            <w:i/>
            <w:sz w:val="24"/>
            <w:szCs w:val="24"/>
          </w:rPr>
          <w:t>US has its first national strategy to reduce plastic pollution—here are 3 strong points a key issue to watch</w:t>
        </w:r>
      </w:hyperlink>
      <w:r w:rsidR="004D7B11">
        <w:rPr>
          <w:rFonts w:ascii="Garamond" w:hAnsi="Garamond" w:cs="Times New Roman"/>
          <w:bCs/>
          <w:iCs/>
          <w:sz w:val="24"/>
          <w:szCs w:val="24"/>
        </w:rPr>
        <w:t xml:space="preserve">, </w:t>
      </w:r>
      <w:r w:rsidR="004D7B11" w:rsidRPr="004D7B11">
        <w:rPr>
          <w:rFonts w:ascii="Garamond" w:hAnsi="Garamond" w:cs="Times New Roman"/>
          <w:bCs/>
          <w:iCs/>
          <w:smallCaps/>
          <w:sz w:val="24"/>
          <w:szCs w:val="24"/>
        </w:rPr>
        <w:t>The Conversation</w:t>
      </w:r>
      <w:r w:rsidR="004D7B11">
        <w:rPr>
          <w:rFonts w:ascii="Garamond" w:hAnsi="Garamond" w:cs="Times New Roman"/>
          <w:bCs/>
          <w:iCs/>
          <w:sz w:val="24"/>
          <w:szCs w:val="24"/>
        </w:rPr>
        <w:t xml:space="preserve"> (Aug. 16, 2024).</w:t>
      </w:r>
    </w:p>
    <w:p w14:paraId="6424649E" w14:textId="77777777" w:rsidR="00E60D63" w:rsidRPr="0058201B" w:rsidRDefault="00E60D63" w:rsidP="00E60D63">
      <w:pPr>
        <w:pStyle w:val="NoSpacing"/>
        <w:rPr>
          <w:rFonts w:ascii="Garamond" w:hAnsi="Garamond" w:cs="Times New Roman"/>
          <w:b/>
          <w:i/>
          <w:iCs/>
          <w:smallCaps/>
          <w:sz w:val="12"/>
          <w:szCs w:val="12"/>
        </w:rPr>
      </w:pPr>
    </w:p>
    <w:p w14:paraId="44F172D0" w14:textId="7618A492" w:rsidR="0058201B" w:rsidRPr="0058201B" w:rsidRDefault="00000000" w:rsidP="00E60D63">
      <w:pPr>
        <w:pStyle w:val="NoSpacing"/>
        <w:rPr>
          <w:rFonts w:ascii="Garamond" w:hAnsi="Garamond"/>
          <w:sz w:val="24"/>
          <w:szCs w:val="24"/>
        </w:rPr>
      </w:pPr>
      <w:hyperlink r:id="rId11" w:history="1">
        <w:r w:rsidR="0058201B" w:rsidRPr="001020CC">
          <w:rPr>
            <w:rStyle w:val="Hyperlink"/>
            <w:rFonts w:ascii="Garamond" w:hAnsi="Garamond"/>
            <w:i/>
            <w:iCs/>
            <w:sz w:val="24"/>
            <w:szCs w:val="24"/>
          </w:rPr>
          <w:t>As plastic production grows, treaty negotiations to reduce plastic waste are stuck in low gear</w:t>
        </w:r>
      </w:hyperlink>
      <w:r w:rsidR="0058201B">
        <w:rPr>
          <w:rFonts w:ascii="Garamond" w:hAnsi="Garamond"/>
          <w:sz w:val="24"/>
          <w:szCs w:val="24"/>
        </w:rPr>
        <w:t xml:space="preserve">, </w:t>
      </w:r>
      <w:r w:rsidR="0058201B" w:rsidRPr="0058201B">
        <w:rPr>
          <w:rFonts w:ascii="Garamond" w:hAnsi="Garamond"/>
          <w:smallCaps/>
          <w:sz w:val="24"/>
          <w:szCs w:val="24"/>
        </w:rPr>
        <w:t>The Conversation</w:t>
      </w:r>
      <w:r w:rsidR="0058201B">
        <w:rPr>
          <w:rFonts w:ascii="Garamond" w:hAnsi="Garamond"/>
          <w:sz w:val="24"/>
          <w:szCs w:val="24"/>
        </w:rPr>
        <w:t xml:space="preserve"> (Nov. 30, 2023). </w:t>
      </w:r>
      <w:r w:rsidR="0058201B">
        <w:rPr>
          <w:rFonts w:ascii="Garamond" w:hAnsi="Garamond"/>
          <w:i/>
          <w:iCs/>
          <w:sz w:val="24"/>
          <w:szCs w:val="24"/>
        </w:rPr>
        <w:t xml:space="preserve">  </w:t>
      </w:r>
    </w:p>
    <w:p w14:paraId="6D9585BD" w14:textId="77777777" w:rsidR="0058201B" w:rsidRPr="00737AA5" w:rsidRDefault="0058201B" w:rsidP="00E60D63">
      <w:pPr>
        <w:pStyle w:val="NoSpacing"/>
        <w:rPr>
          <w:rFonts w:ascii="Garamond" w:hAnsi="Garamond"/>
          <w:i/>
          <w:iCs/>
          <w:sz w:val="18"/>
          <w:szCs w:val="18"/>
        </w:rPr>
      </w:pPr>
    </w:p>
    <w:p w14:paraId="7E17A5D0" w14:textId="650AE239" w:rsidR="0058201B" w:rsidRPr="0058201B" w:rsidRDefault="00000000" w:rsidP="00E60D63">
      <w:pPr>
        <w:pStyle w:val="NoSpacing"/>
        <w:rPr>
          <w:rFonts w:ascii="Garamond" w:hAnsi="Garamond"/>
          <w:sz w:val="24"/>
          <w:szCs w:val="24"/>
        </w:rPr>
      </w:pPr>
      <w:hyperlink r:id="rId12" w:history="1">
        <w:r w:rsidR="0058201B" w:rsidRPr="0058201B">
          <w:rPr>
            <w:rStyle w:val="Hyperlink"/>
            <w:rFonts w:ascii="Garamond" w:hAnsi="Garamond"/>
            <w:i/>
            <w:iCs/>
            <w:sz w:val="24"/>
            <w:szCs w:val="24"/>
          </w:rPr>
          <w:t>Recycling won’t solve the plastic problem. Here’s what will</w:t>
        </w:r>
      </w:hyperlink>
      <w:r w:rsidR="0058201B" w:rsidRPr="0058201B">
        <w:rPr>
          <w:rFonts w:ascii="Garamond" w:hAnsi="Garamond"/>
          <w:sz w:val="24"/>
          <w:szCs w:val="24"/>
        </w:rPr>
        <w:t xml:space="preserve">, </w:t>
      </w:r>
      <w:r w:rsidR="0058201B" w:rsidRPr="0058201B">
        <w:rPr>
          <w:rFonts w:ascii="Garamond" w:hAnsi="Garamond"/>
          <w:smallCaps/>
          <w:sz w:val="24"/>
          <w:szCs w:val="24"/>
        </w:rPr>
        <w:t>The Hill</w:t>
      </w:r>
      <w:r w:rsidR="0058201B" w:rsidRPr="0058201B">
        <w:rPr>
          <w:rFonts w:ascii="Garamond" w:hAnsi="Garamond"/>
          <w:sz w:val="24"/>
          <w:szCs w:val="24"/>
        </w:rPr>
        <w:t xml:space="preserve"> (Nov. 21, 2023).</w:t>
      </w:r>
    </w:p>
    <w:p w14:paraId="36C4B8E2" w14:textId="77777777" w:rsidR="0058201B" w:rsidRPr="00737AA5" w:rsidRDefault="0058201B" w:rsidP="00E60D63">
      <w:pPr>
        <w:pStyle w:val="NoSpacing"/>
        <w:rPr>
          <w:sz w:val="18"/>
          <w:szCs w:val="18"/>
        </w:rPr>
      </w:pPr>
    </w:p>
    <w:p w14:paraId="6334DEC2" w14:textId="07812760" w:rsidR="00E60D63" w:rsidRDefault="00000000" w:rsidP="00E60D63">
      <w:pPr>
        <w:pStyle w:val="NoSpacing"/>
        <w:rPr>
          <w:rFonts w:ascii="Garamond" w:hAnsi="Garamond" w:cs="Times New Roman"/>
          <w:bCs/>
          <w:iCs/>
          <w:sz w:val="24"/>
          <w:szCs w:val="24"/>
        </w:rPr>
      </w:pPr>
      <w:hyperlink r:id="rId13" w:history="1">
        <w:r w:rsidR="00E60D63" w:rsidRPr="003865CE">
          <w:rPr>
            <w:rStyle w:val="Hyperlink"/>
            <w:rFonts w:ascii="Garamond" w:hAnsi="Garamond" w:cs="Times New Roman"/>
            <w:bCs/>
            <w:i/>
            <w:sz w:val="24"/>
            <w:szCs w:val="24"/>
          </w:rPr>
          <w:t xml:space="preserve">Is a </w:t>
        </w:r>
        <w:r w:rsidR="0058201B">
          <w:rPr>
            <w:rStyle w:val="Hyperlink"/>
            <w:rFonts w:ascii="Garamond" w:hAnsi="Garamond" w:cs="Times New Roman"/>
            <w:bCs/>
            <w:i/>
            <w:sz w:val="24"/>
            <w:szCs w:val="24"/>
          </w:rPr>
          <w:t>g</w:t>
        </w:r>
        <w:r w:rsidR="00E60D63" w:rsidRPr="003865CE">
          <w:rPr>
            <w:rStyle w:val="Hyperlink"/>
            <w:rFonts w:ascii="Garamond" w:hAnsi="Garamond" w:cs="Times New Roman"/>
            <w:bCs/>
            <w:i/>
            <w:sz w:val="24"/>
            <w:szCs w:val="24"/>
          </w:rPr>
          <w:t xml:space="preserve">lobal </w:t>
        </w:r>
        <w:r w:rsidR="0058201B">
          <w:rPr>
            <w:rStyle w:val="Hyperlink"/>
            <w:rFonts w:ascii="Garamond" w:hAnsi="Garamond" w:cs="Times New Roman"/>
            <w:bCs/>
            <w:i/>
            <w:sz w:val="24"/>
            <w:szCs w:val="24"/>
          </w:rPr>
          <w:t>p</w:t>
        </w:r>
        <w:r w:rsidR="00E60D63" w:rsidRPr="003865CE">
          <w:rPr>
            <w:rStyle w:val="Hyperlink"/>
            <w:rFonts w:ascii="Garamond" w:hAnsi="Garamond" w:cs="Times New Roman"/>
            <w:bCs/>
            <w:i/>
            <w:sz w:val="24"/>
            <w:szCs w:val="24"/>
          </w:rPr>
          <w:t xml:space="preserve">lastic </w:t>
        </w:r>
        <w:r w:rsidR="0058201B">
          <w:rPr>
            <w:rStyle w:val="Hyperlink"/>
            <w:rFonts w:ascii="Garamond" w:hAnsi="Garamond" w:cs="Times New Roman"/>
            <w:bCs/>
            <w:i/>
            <w:sz w:val="24"/>
            <w:szCs w:val="24"/>
          </w:rPr>
          <w:t>t</w:t>
        </w:r>
        <w:r w:rsidR="00E60D63" w:rsidRPr="003865CE">
          <w:rPr>
            <w:rStyle w:val="Hyperlink"/>
            <w:rFonts w:ascii="Garamond" w:hAnsi="Garamond" w:cs="Times New Roman"/>
            <w:bCs/>
            <w:i/>
            <w:sz w:val="24"/>
            <w:szCs w:val="24"/>
          </w:rPr>
          <w:t xml:space="preserve">reaty </w:t>
        </w:r>
        <w:r w:rsidR="0058201B">
          <w:rPr>
            <w:rStyle w:val="Hyperlink"/>
            <w:rFonts w:ascii="Garamond" w:hAnsi="Garamond" w:cs="Times New Roman"/>
            <w:bCs/>
            <w:i/>
            <w:sz w:val="24"/>
            <w:szCs w:val="24"/>
          </w:rPr>
          <w:t>n</w:t>
        </w:r>
        <w:r w:rsidR="00E60D63" w:rsidRPr="003865CE">
          <w:rPr>
            <w:rStyle w:val="Hyperlink"/>
            <w:rFonts w:ascii="Garamond" w:hAnsi="Garamond" w:cs="Times New Roman"/>
            <w:bCs/>
            <w:i/>
            <w:sz w:val="24"/>
            <w:szCs w:val="24"/>
          </w:rPr>
          <w:t>ear?</w:t>
        </w:r>
      </w:hyperlink>
      <w:r w:rsidR="00E60D63">
        <w:rPr>
          <w:rFonts w:ascii="Garamond" w:hAnsi="Garamond" w:cs="Times New Roman"/>
          <w:bCs/>
          <w:i/>
          <w:sz w:val="24"/>
          <w:szCs w:val="24"/>
        </w:rPr>
        <w:t xml:space="preserve"> </w:t>
      </w:r>
      <w:r w:rsidR="00E60D63" w:rsidRPr="00191542">
        <w:rPr>
          <w:rFonts w:ascii="Garamond" w:hAnsi="Garamond" w:cs="Times New Roman"/>
          <w:bCs/>
          <w:iCs/>
          <w:smallCaps/>
          <w:sz w:val="24"/>
          <w:szCs w:val="24"/>
        </w:rPr>
        <w:t>The Conversation</w:t>
      </w:r>
      <w:r w:rsidR="00E60D63">
        <w:rPr>
          <w:rFonts w:ascii="Garamond" w:hAnsi="Garamond" w:cs="Times New Roman"/>
          <w:bCs/>
          <w:iCs/>
          <w:sz w:val="24"/>
          <w:szCs w:val="24"/>
        </w:rPr>
        <w:t xml:space="preserve"> (Feb</w:t>
      </w:r>
      <w:r w:rsidR="0058201B">
        <w:rPr>
          <w:rFonts w:ascii="Garamond" w:hAnsi="Garamond" w:cs="Times New Roman"/>
          <w:bCs/>
          <w:iCs/>
          <w:sz w:val="24"/>
          <w:szCs w:val="24"/>
        </w:rPr>
        <w:t xml:space="preserve">. </w:t>
      </w:r>
      <w:r w:rsidR="00E60D63">
        <w:rPr>
          <w:rFonts w:ascii="Garamond" w:hAnsi="Garamond" w:cs="Times New Roman"/>
          <w:bCs/>
          <w:iCs/>
          <w:sz w:val="24"/>
          <w:szCs w:val="24"/>
        </w:rPr>
        <w:t xml:space="preserve">24, 2022). </w:t>
      </w:r>
    </w:p>
    <w:p w14:paraId="7E529EC0" w14:textId="77777777" w:rsidR="00E60D63" w:rsidRPr="00737AA5" w:rsidRDefault="00E60D63" w:rsidP="00E60D63">
      <w:pPr>
        <w:pStyle w:val="NoSpacing"/>
        <w:rPr>
          <w:rFonts w:ascii="Garamond" w:hAnsi="Garamond" w:cs="Times New Roman"/>
          <w:bCs/>
          <w:iCs/>
          <w:sz w:val="18"/>
          <w:szCs w:val="18"/>
        </w:rPr>
      </w:pPr>
    </w:p>
    <w:p w14:paraId="42A129A1" w14:textId="512E4271" w:rsidR="00E60D63" w:rsidRDefault="00000000" w:rsidP="00E60D63">
      <w:pPr>
        <w:pStyle w:val="NoSpacing"/>
        <w:rPr>
          <w:rFonts w:ascii="Garamond" w:hAnsi="Garamond" w:cs="Times New Roman"/>
          <w:bCs/>
          <w:iCs/>
          <w:sz w:val="24"/>
          <w:szCs w:val="24"/>
        </w:rPr>
      </w:pPr>
      <w:hyperlink r:id="rId14" w:history="1">
        <w:r w:rsidR="00E60D63" w:rsidRPr="003865CE">
          <w:rPr>
            <w:rStyle w:val="Hyperlink"/>
            <w:rFonts w:ascii="Garamond" w:hAnsi="Garamond" w:cs="Times New Roman"/>
            <w:bCs/>
            <w:i/>
            <w:sz w:val="24"/>
            <w:szCs w:val="24"/>
          </w:rPr>
          <w:t xml:space="preserve">Chemical </w:t>
        </w:r>
        <w:r w:rsidR="0058201B">
          <w:rPr>
            <w:rStyle w:val="Hyperlink"/>
            <w:rFonts w:ascii="Garamond" w:hAnsi="Garamond" w:cs="Times New Roman"/>
            <w:bCs/>
            <w:i/>
            <w:sz w:val="24"/>
            <w:szCs w:val="24"/>
          </w:rPr>
          <w:t>r</w:t>
        </w:r>
        <w:r w:rsidR="00E60D63" w:rsidRPr="003865CE">
          <w:rPr>
            <w:rStyle w:val="Hyperlink"/>
            <w:rFonts w:ascii="Garamond" w:hAnsi="Garamond" w:cs="Times New Roman"/>
            <w:bCs/>
            <w:i/>
            <w:sz w:val="24"/>
            <w:szCs w:val="24"/>
          </w:rPr>
          <w:t>ecycling: It’s not what you think</w:t>
        </w:r>
      </w:hyperlink>
      <w:r w:rsidR="00E60D63">
        <w:rPr>
          <w:rFonts w:ascii="Garamond" w:hAnsi="Garamond" w:cs="Times New Roman"/>
          <w:bCs/>
          <w:iCs/>
          <w:sz w:val="24"/>
          <w:szCs w:val="24"/>
        </w:rPr>
        <w:t xml:space="preserve">, </w:t>
      </w:r>
      <w:r w:rsidR="00E60D63" w:rsidRPr="00191542">
        <w:rPr>
          <w:rFonts w:ascii="Garamond" w:hAnsi="Garamond" w:cs="Times New Roman"/>
          <w:bCs/>
          <w:iCs/>
          <w:smallCaps/>
          <w:sz w:val="24"/>
          <w:szCs w:val="24"/>
        </w:rPr>
        <w:t>The Hill</w:t>
      </w:r>
      <w:r w:rsidR="00E60D63">
        <w:rPr>
          <w:rFonts w:ascii="Garamond" w:hAnsi="Garamond" w:cs="Times New Roman"/>
          <w:bCs/>
          <w:iCs/>
          <w:sz w:val="24"/>
          <w:szCs w:val="24"/>
        </w:rPr>
        <w:t xml:space="preserve"> (Oct</w:t>
      </w:r>
      <w:r w:rsidR="0058201B">
        <w:rPr>
          <w:rFonts w:ascii="Garamond" w:hAnsi="Garamond" w:cs="Times New Roman"/>
          <w:bCs/>
          <w:iCs/>
          <w:sz w:val="24"/>
          <w:szCs w:val="24"/>
        </w:rPr>
        <w:t xml:space="preserve">. </w:t>
      </w:r>
      <w:r w:rsidR="00E60D63">
        <w:rPr>
          <w:rFonts w:ascii="Garamond" w:hAnsi="Garamond" w:cs="Times New Roman"/>
          <w:bCs/>
          <w:iCs/>
          <w:sz w:val="24"/>
          <w:szCs w:val="24"/>
        </w:rPr>
        <w:t xml:space="preserve">20, 2021). </w:t>
      </w:r>
    </w:p>
    <w:p w14:paraId="3BC6E552" w14:textId="77777777" w:rsidR="00E60D63" w:rsidRPr="00737AA5" w:rsidRDefault="00E60D63" w:rsidP="00E60D63">
      <w:pPr>
        <w:pStyle w:val="NoSpacing"/>
        <w:rPr>
          <w:rFonts w:ascii="Garamond" w:hAnsi="Garamond" w:cs="Times New Roman"/>
          <w:bCs/>
          <w:i/>
          <w:sz w:val="18"/>
          <w:szCs w:val="18"/>
        </w:rPr>
      </w:pPr>
    </w:p>
    <w:p w14:paraId="585860D7" w14:textId="768F990D" w:rsidR="00E60D63" w:rsidRPr="00E37C20" w:rsidRDefault="00000000" w:rsidP="00E60D63">
      <w:pPr>
        <w:pStyle w:val="NoSpacing"/>
        <w:rPr>
          <w:rFonts w:ascii="Garamond" w:hAnsi="Garamond" w:cs="Times New Roman"/>
          <w:bCs/>
          <w:iCs/>
          <w:sz w:val="24"/>
          <w:szCs w:val="24"/>
        </w:rPr>
      </w:pPr>
      <w:hyperlink r:id="rId15" w:history="1">
        <w:r w:rsidR="00E60D63" w:rsidRPr="003865CE">
          <w:rPr>
            <w:rStyle w:val="Hyperlink"/>
            <w:rFonts w:ascii="Garamond" w:hAnsi="Garamond" w:cs="Times New Roman"/>
            <w:bCs/>
            <w:i/>
            <w:iCs/>
            <w:sz w:val="24"/>
            <w:szCs w:val="24"/>
          </w:rPr>
          <w:t xml:space="preserve">Moving </w:t>
        </w:r>
        <w:r w:rsidR="0058201B">
          <w:rPr>
            <w:rStyle w:val="Hyperlink"/>
            <w:rFonts w:ascii="Garamond" w:hAnsi="Garamond" w:cs="Times New Roman"/>
            <w:bCs/>
            <w:i/>
            <w:iCs/>
            <w:sz w:val="24"/>
            <w:szCs w:val="24"/>
          </w:rPr>
          <w:t>f</w:t>
        </w:r>
        <w:r w:rsidR="00E60D63" w:rsidRPr="003865CE">
          <w:rPr>
            <w:rStyle w:val="Hyperlink"/>
            <w:rFonts w:ascii="Garamond" w:hAnsi="Garamond" w:cs="Times New Roman"/>
            <w:bCs/>
            <w:i/>
            <w:iCs/>
            <w:sz w:val="24"/>
            <w:szCs w:val="24"/>
          </w:rPr>
          <w:t xml:space="preserve">rom </w:t>
        </w:r>
        <w:r w:rsidR="0058201B">
          <w:rPr>
            <w:rStyle w:val="Hyperlink"/>
            <w:rFonts w:ascii="Garamond" w:hAnsi="Garamond" w:cs="Times New Roman"/>
            <w:bCs/>
            <w:i/>
            <w:iCs/>
            <w:sz w:val="24"/>
            <w:szCs w:val="24"/>
          </w:rPr>
          <w:t>a</w:t>
        </w:r>
        <w:r w:rsidR="00E60D63" w:rsidRPr="003865CE">
          <w:rPr>
            <w:rStyle w:val="Hyperlink"/>
            <w:rFonts w:ascii="Garamond" w:hAnsi="Garamond" w:cs="Times New Roman"/>
            <w:bCs/>
            <w:i/>
            <w:iCs/>
            <w:sz w:val="24"/>
            <w:szCs w:val="24"/>
          </w:rPr>
          <w:t xml:space="preserve">wareness to </w:t>
        </w:r>
        <w:r w:rsidR="0058201B">
          <w:rPr>
            <w:rStyle w:val="Hyperlink"/>
            <w:rFonts w:ascii="Garamond" w:hAnsi="Garamond" w:cs="Times New Roman"/>
            <w:bCs/>
            <w:i/>
            <w:iCs/>
            <w:sz w:val="24"/>
            <w:szCs w:val="24"/>
          </w:rPr>
          <w:t>a</w:t>
        </w:r>
        <w:r w:rsidR="00E60D63" w:rsidRPr="003865CE">
          <w:rPr>
            <w:rStyle w:val="Hyperlink"/>
            <w:rFonts w:ascii="Garamond" w:hAnsi="Garamond" w:cs="Times New Roman"/>
            <w:bCs/>
            <w:i/>
            <w:iCs/>
            <w:sz w:val="24"/>
            <w:szCs w:val="24"/>
          </w:rPr>
          <w:t xml:space="preserve">ction on </w:t>
        </w:r>
        <w:r w:rsidR="0058201B">
          <w:rPr>
            <w:rStyle w:val="Hyperlink"/>
            <w:rFonts w:ascii="Garamond" w:hAnsi="Garamond" w:cs="Times New Roman"/>
            <w:bCs/>
            <w:i/>
            <w:iCs/>
            <w:sz w:val="24"/>
            <w:szCs w:val="24"/>
          </w:rPr>
          <w:t>p</w:t>
        </w:r>
        <w:r w:rsidR="00E60D63" w:rsidRPr="003865CE">
          <w:rPr>
            <w:rStyle w:val="Hyperlink"/>
            <w:rFonts w:ascii="Garamond" w:hAnsi="Garamond" w:cs="Times New Roman"/>
            <w:bCs/>
            <w:i/>
            <w:iCs/>
            <w:sz w:val="24"/>
            <w:szCs w:val="24"/>
          </w:rPr>
          <w:t xml:space="preserve">lastic </w:t>
        </w:r>
        <w:r w:rsidR="0058201B">
          <w:rPr>
            <w:rStyle w:val="Hyperlink"/>
            <w:rFonts w:ascii="Garamond" w:hAnsi="Garamond" w:cs="Times New Roman"/>
            <w:bCs/>
            <w:i/>
            <w:iCs/>
            <w:sz w:val="24"/>
            <w:szCs w:val="24"/>
          </w:rPr>
          <w:t>p</w:t>
        </w:r>
        <w:r w:rsidR="00E60D63" w:rsidRPr="003865CE">
          <w:rPr>
            <w:rStyle w:val="Hyperlink"/>
            <w:rFonts w:ascii="Garamond" w:hAnsi="Garamond" w:cs="Times New Roman"/>
            <w:bCs/>
            <w:i/>
            <w:iCs/>
            <w:sz w:val="24"/>
            <w:szCs w:val="24"/>
          </w:rPr>
          <w:t>ollution</w:t>
        </w:r>
      </w:hyperlink>
      <w:r w:rsidR="00E60D63" w:rsidRPr="00E37C20">
        <w:rPr>
          <w:rFonts w:ascii="Garamond" w:hAnsi="Garamond" w:cs="Times New Roman"/>
          <w:bCs/>
          <w:i/>
          <w:sz w:val="24"/>
          <w:szCs w:val="24"/>
        </w:rPr>
        <w:t xml:space="preserve">, </w:t>
      </w:r>
      <w:r w:rsidR="00E60D63" w:rsidRPr="00191542">
        <w:rPr>
          <w:rFonts w:ascii="Garamond" w:hAnsi="Garamond" w:cs="Times New Roman"/>
          <w:bCs/>
          <w:iCs/>
          <w:smallCaps/>
          <w:sz w:val="24"/>
          <w:szCs w:val="24"/>
        </w:rPr>
        <w:t>The Hill</w:t>
      </w:r>
      <w:r w:rsidR="00E60D63" w:rsidRPr="00E37C20">
        <w:rPr>
          <w:rFonts w:ascii="Garamond" w:hAnsi="Garamond" w:cs="Times New Roman"/>
          <w:bCs/>
          <w:iCs/>
          <w:sz w:val="24"/>
          <w:szCs w:val="24"/>
        </w:rPr>
        <w:t xml:space="preserve"> (July 5, 2021)</w:t>
      </w:r>
      <w:r w:rsidR="00E60D63">
        <w:rPr>
          <w:rFonts w:ascii="Garamond" w:hAnsi="Garamond" w:cs="Times New Roman"/>
          <w:bCs/>
          <w:iCs/>
          <w:sz w:val="24"/>
          <w:szCs w:val="24"/>
        </w:rPr>
        <w:t>.</w:t>
      </w:r>
      <w:r w:rsidR="00E60D63" w:rsidRPr="00E37C20">
        <w:rPr>
          <w:rFonts w:ascii="Garamond" w:hAnsi="Garamond" w:cs="Times New Roman"/>
          <w:bCs/>
          <w:iCs/>
          <w:sz w:val="24"/>
          <w:szCs w:val="24"/>
        </w:rPr>
        <w:t xml:space="preserve"> </w:t>
      </w:r>
    </w:p>
    <w:p w14:paraId="51880114" w14:textId="77777777" w:rsidR="00E60D63" w:rsidRPr="00737AA5" w:rsidRDefault="00E60D63" w:rsidP="00E60D63">
      <w:pPr>
        <w:pStyle w:val="NoSpacing"/>
        <w:rPr>
          <w:rFonts w:ascii="Garamond" w:hAnsi="Garamond" w:cs="Times New Roman"/>
          <w:bCs/>
          <w:iCs/>
          <w:sz w:val="18"/>
          <w:szCs w:val="18"/>
        </w:rPr>
      </w:pPr>
    </w:p>
    <w:p w14:paraId="699E4876" w14:textId="6C3FB2FB" w:rsidR="00E60D63" w:rsidRPr="00E37C20" w:rsidRDefault="00000000" w:rsidP="00E60D63">
      <w:pPr>
        <w:pStyle w:val="NoSpacing"/>
        <w:rPr>
          <w:rFonts w:ascii="Garamond" w:hAnsi="Garamond" w:cs="Times New Roman"/>
          <w:bCs/>
          <w:iCs/>
          <w:sz w:val="24"/>
          <w:szCs w:val="24"/>
        </w:rPr>
      </w:pPr>
      <w:hyperlink r:id="rId16" w:history="1">
        <w:r w:rsidR="00E60D63" w:rsidRPr="003865CE">
          <w:rPr>
            <w:rStyle w:val="Hyperlink"/>
            <w:rFonts w:ascii="Garamond" w:hAnsi="Garamond" w:cs="Times New Roman"/>
            <w:bCs/>
            <w:i/>
            <w:iCs/>
            <w:sz w:val="24"/>
            <w:szCs w:val="24"/>
          </w:rPr>
          <w:t xml:space="preserve">Local </w:t>
        </w:r>
        <w:r w:rsidR="0058201B">
          <w:rPr>
            <w:rStyle w:val="Hyperlink"/>
            <w:rFonts w:ascii="Garamond" w:hAnsi="Garamond" w:cs="Times New Roman"/>
            <w:bCs/>
            <w:i/>
            <w:iCs/>
            <w:sz w:val="24"/>
            <w:szCs w:val="24"/>
          </w:rPr>
          <w:t>f</w:t>
        </w:r>
        <w:r w:rsidR="00E60D63" w:rsidRPr="003865CE">
          <w:rPr>
            <w:rStyle w:val="Hyperlink"/>
            <w:rFonts w:ascii="Garamond" w:hAnsi="Garamond" w:cs="Times New Roman"/>
            <w:bCs/>
            <w:i/>
            <w:iCs/>
            <w:sz w:val="24"/>
            <w:szCs w:val="24"/>
          </w:rPr>
          <w:t xml:space="preserve">ood </w:t>
        </w:r>
        <w:r w:rsidR="0058201B">
          <w:rPr>
            <w:rStyle w:val="Hyperlink"/>
            <w:rFonts w:ascii="Garamond" w:hAnsi="Garamond" w:cs="Times New Roman"/>
            <w:bCs/>
            <w:i/>
            <w:iCs/>
            <w:sz w:val="24"/>
            <w:szCs w:val="24"/>
          </w:rPr>
          <w:t>s</w:t>
        </w:r>
        <w:r w:rsidR="00E60D63" w:rsidRPr="003865CE">
          <w:rPr>
            <w:rStyle w:val="Hyperlink"/>
            <w:rFonts w:ascii="Garamond" w:hAnsi="Garamond" w:cs="Times New Roman"/>
            <w:bCs/>
            <w:i/>
            <w:iCs/>
            <w:sz w:val="24"/>
            <w:szCs w:val="24"/>
          </w:rPr>
          <w:t xml:space="preserve">aves the </w:t>
        </w:r>
        <w:r w:rsidR="0058201B">
          <w:rPr>
            <w:rStyle w:val="Hyperlink"/>
            <w:rFonts w:ascii="Garamond" w:hAnsi="Garamond" w:cs="Times New Roman"/>
            <w:bCs/>
            <w:i/>
            <w:iCs/>
            <w:sz w:val="24"/>
            <w:szCs w:val="24"/>
          </w:rPr>
          <w:t>d</w:t>
        </w:r>
        <w:r w:rsidR="00E60D63" w:rsidRPr="003865CE">
          <w:rPr>
            <w:rStyle w:val="Hyperlink"/>
            <w:rFonts w:ascii="Garamond" w:hAnsi="Garamond" w:cs="Times New Roman"/>
            <w:bCs/>
            <w:i/>
            <w:iCs/>
            <w:sz w:val="24"/>
            <w:szCs w:val="24"/>
          </w:rPr>
          <w:t>ay (</w:t>
        </w:r>
        <w:r w:rsidR="0058201B">
          <w:rPr>
            <w:rStyle w:val="Hyperlink"/>
            <w:rFonts w:ascii="Garamond" w:hAnsi="Garamond" w:cs="Times New Roman"/>
            <w:bCs/>
            <w:i/>
            <w:iCs/>
            <w:sz w:val="24"/>
            <w:szCs w:val="24"/>
          </w:rPr>
          <w:t>a</w:t>
        </w:r>
        <w:r w:rsidR="00E60D63" w:rsidRPr="003865CE">
          <w:rPr>
            <w:rStyle w:val="Hyperlink"/>
            <w:rFonts w:ascii="Garamond" w:hAnsi="Garamond" w:cs="Times New Roman"/>
            <w:bCs/>
            <w:i/>
            <w:iCs/>
            <w:sz w:val="24"/>
            <w:szCs w:val="24"/>
          </w:rPr>
          <w:t>gain)</w:t>
        </w:r>
      </w:hyperlink>
      <w:r w:rsidR="00E60D63" w:rsidRPr="00E37C20">
        <w:rPr>
          <w:rFonts w:ascii="Garamond" w:hAnsi="Garamond" w:cs="Times New Roman"/>
          <w:bCs/>
          <w:i/>
          <w:sz w:val="24"/>
          <w:szCs w:val="24"/>
        </w:rPr>
        <w:t xml:space="preserve">, </w:t>
      </w:r>
      <w:r w:rsidR="00E60D63" w:rsidRPr="00D774C5">
        <w:rPr>
          <w:rFonts w:ascii="Garamond" w:hAnsi="Garamond" w:cs="Times New Roman"/>
          <w:bCs/>
          <w:iCs/>
          <w:smallCaps/>
          <w:sz w:val="24"/>
          <w:szCs w:val="24"/>
        </w:rPr>
        <w:t xml:space="preserve">Resilience </w:t>
      </w:r>
      <w:r w:rsidR="00E60D63" w:rsidRPr="00E37C20">
        <w:rPr>
          <w:rFonts w:ascii="Garamond" w:hAnsi="Garamond" w:cs="Times New Roman"/>
          <w:bCs/>
          <w:iCs/>
          <w:sz w:val="24"/>
          <w:szCs w:val="24"/>
        </w:rPr>
        <w:t>(June 25, 2021) (with John Ikerd and Michael Reilly)</w:t>
      </w:r>
      <w:r w:rsidR="00E60D63">
        <w:rPr>
          <w:rFonts w:ascii="Garamond" w:hAnsi="Garamond" w:cs="Times New Roman"/>
          <w:bCs/>
          <w:iCs/>
          <w:sz w:val="24"/>
          <w:szCs w:val="24"/>
        </w:rPr>
        <w:t>.</w:t>
      </w:r>
      <w:r w:rsidR="00E60D63" w:rsidRPr="00E37C20">
        <w:rPr>
          <w:rFonts w:ascii="Garamond" w:hAnsi="Garamond" w:cs="Times New Roman"/>
          <w:bCs/>
          <w:iCs/>
          <w:sz w:val="24"/>
          <w:szCs w:val="24"/>
        </w:rPr>
        <w:t xml:space="preserve"> </w:t>
      </w:r>
    </w:p>
    <w:p w14:paraId="784EBBCB" w14:textId="77777777" w:rsidR="00E60D63" w:rsidRPr="00737AA5" w:rsidRDefault="00E60D63" w:rsidP="00E60D63">
      <w:pPr>
        <w:pStyle w:val="NoSpacing"/>
        <w:rPr>
          <w:rFonts w:ascii="Garamond" w:hAnsi="Garamond" w:cs="Times New Roman"/>
          <w:bCs/>
          <w:i/>
          <w:sz w:val="18"/>
          <w:szCs w:val="18"/>
        </w:rPr>
      </w:pPr>
    </w:p>
    <w:p w14:paraId="7F874E48" w14:textId="77777777" w:rsidR="00E60D63" w:rsidRDefault="00000000" w:rsidP="00E60D63">
      <w:pPr>
        <w:pStyle w:val="NoSpacing"/>
        <w:rPr>
          <w:rFonts w:ascii="Garamond" w:hAnsi="Garamond" w:cs="Times New Roman"/>
          <w:bCs/>
          <w:iCs/>
          <w:sz w:val="24"/>
          <w:szCs w:val="24"/>
        </w:rPr>
      </w:pPr>
      <w:hyperlink r:id="rId17" w:history="1">
        <w:r w:rsidR="00E60D63" w:rsidRPr="003865CE">
          <w:rPr>
            <w:rStyle w:val="Hyperlink"/>
            <w:rFonts w:ascii="Garamond" w:hAnsi="Garamond" w:cs="Times New Roman"/>
            <w:bCs/>
            <w:i/>
            <w:sz w:val="24"/>
            <w:szCs w:val="24"/>
          </w:rPr>
          <w:t>We need a global leader on plastics. Could it be Biden?</w:t>
        </w:r>
      </w:hyperlink>
      <w:r w:rsidR="00E60D63">
        <w:rPr>
          <w:rFonts w:ascii="Garamond" w:hAnsi="Garamond" w:cs="Times New Roman"/>
          <w:bCs/>
          <w:iCs/>
          <w:sz w:val="24"/>
          <w:szCs w:val="24"/>
        </w:rPr>
        <w:t xml:space="preserve"> </w:t>
      </w:r>
      <w:r w:rsidR="00E60D63" w:rsidRPr="00E83310">
        <w:rPr>
          <w:rFonts w:ascii="Garamond" w:hAnsi="Garamond" w:cs="Times New Roman"/>
          <w:bCs/>
          <w:iCs/>
          <w:smallCaps/>
          <w:sz w:val="24"/>
          <w:szCs w:val="24"/>
        </w:rPr>
        <w:t>Grist</w:t>
      </w:r>
      <w:r w:rsidR="00E60D63">
        <w:rPr>
          <w:rFonts w:ascii="Garamond" w:hAnsi="Garamond" w:cs="Times New Roman"/>
          <w:bCs/>
          <w:iCs/>
          <w:sz w:val="24"/>
          <w:szCs w:val="24"/>
        </w:rPr>
        <w:t xml:space="preserve"> (Nov. 23, 2020). </w:t>
      </w:r>
    </w:p>
    <w:p w14:paraId="04D323F6" w14:textId="77777777" w:rsidR="00E60D63" w:rsidRPr="00737AA5" w:rsidRDefault="00E60D63" w:rsidP="00E60D63">
      <w:pPr>
        <w:pStyle w:val="NoSpacing"/>
        <w:rPr>
          <w:rFonts w:ascii="Garamond" w:hAnsi="Garamond" w:cs="Times New Roman"/>
          <w:b/>
          <w:iCs/>
          <w:smallCaps/>
          <w:sz w:val="18"/>
          <w:szCs w:val="18"/>
        </w:rPr>
      </w:pPr>
    </w:p>
    <w:p w14:paraId="331734F6" w14:textId="22B6CBD5" w:rsidR="00E60D63" w:rsidRDefault="00000000" w:rsidP="00E60D63">
      <w:pPr>
        <w:pStyle w:val="NoSpacing"/>
        <w:rPr>
          <w:rFonts w:ascii="Garamond" w:hAnsi="Garamond" w:cs="Times New Roman"/>
          <w:bCs/>
          <w:iCs/>
          <w:sz w:val="24"/>
          <w:szCs w:val="24"/>
        </w:rPr>
      </w:pPr>
      <w:hyperlink r:id="rId18" w:history="1">
        <w:r w:rsidR="00E60D63" w:rsidRPr="003865CE">
          <w:rPr>
            <w:rStyle w:val="Hyperlink"/>
            <w:rFonts w:ascii="Garamond" w:hAnsi="Garamond" w:cs="Times New Roman"/>
            <w:bCs/>
            <w:i/>
            <w:sz w:val="24"/>
            <w:szCs w:val="24"/>
          </w:rPr>
          <w:t>Addressing the Microplastics Problem: Litigation, Legislation, and You</w:t>
        </w:r>
      </w:hyperlink>
      <w:r w:rsidR="00E60D63">
        <w:rPr>
          <w:rFonts w:ascii="Garamond" w:hAnsi="Garamond" w:cs="Times New Roman"/>
          <w:bCs/>
          <w:iCs/>
          <w:sz w:val="24"/>
          <w:szCs w:val="24"/>
        </w:rPr>
        <w:t xml:space="preserve">, </w:t>
      </w:r>
      <w:r w:rsidR="00E60D63" w:rsidRPr="00E85BB8">
        <w:rPr>
          <w:rFonts w:ascii="Garamond" w:hAnsi="Garamond" w:cs="Times New Roman"/>
          <w:bCs/>
          <w:iCs/>
          <w:smallCaps/>
          <w:sz w:val="24"/>
          <w:szCs w:val="24"/>
        </w:rPr>
        <w:t>The American Bar Association: The Young Lawyer</w:t>
      </w:r>
      <w:r w:rsidR="00E60D63">
        <w:rPr>
          <w:rFonts w:ascii="Garamond" w:hAnsi="Garamond" w:cs="Times New Roman"/>
          <w:bCs/>
          <w:iCs/>
          <w:sz w:val="24"/>
          <w:szCs w:val="24"/>
        </w:rPr>
        <w:t xml:space="preserve"> (Oct</w:t>
      </w:r>
      <w:r w:rsidR="0058201B">
        <w:rPr>
          <w:rFonts w:ascii="Garamond" w:hAnsi="Garamond" w:cs="Times New Roman"/>
          <w:bCs/>
          <w:iCs/>
          <w:sz w:val="24"/>
          <w:szCs w:val="24"/>
        </w:rPr>
        <w:t>.</w:t>
      </w:r>
      <w:r w:rsidR="00E60D63">
        <w:rPr>
          <w:rFonts w:ascii="Garamond" w:hAnsi="Garamond" w:cs="Times New Roman"/>
          <w:bCs/>
          <w:iCs/>
          <w:sz w:val="24"/>
          <w:szCs w:val="24"/>
        </w:rPr>
        <w:t xml:space="preserve"> 2020). </w:t>
      </w:r>
    </w:p>
    <w:p w14:paraId="1C579BBC" w14:textId="77777777" w:rsidR="00E60D63" w:rsidRPr="00737AA5" w:rsidRDefault="00E60D63" w:rsidP="00E60D63">
      <w:pPr>
        <w:pStyle w:val="NoSpacing"/>
        <w:rPr>
          <w:rFonts w:ascii="Garamond" w:hAnsi="Garamond" w:cs="Times New Roman"/>
          <w:bCs/>
          <w:iCs/>
          <w:sz w:val="18"/>
          <w:szCs w:val="18"/>
        </w:rPr>
      </w:pPr>
      <w:r>
        <w:rPr>
          <w:rFonts w:ascii="Garamond" w:hAnsi="Garamond" w:cs="Times New Roman"/>
          <w:bCs/>
          <w:iCs/>
          <w:sz w:val="24"/>
          <w:szCs w:val="24"/>
        </w:rPr>
        <w:t xml:space="preserve"> </w:t>
      </w:r>
    </w:p>
    <w:p w14:paraId="67FE3105" w14:textId="77777777" w:rsidR="00E60D63" w:rsidRDefault="00000000" w:rsidP="00E60D63">
      <w:pPr>
        <w:pStyle w:val="NoSpacing"/>
        <w:rPr>
          <w:rFonts w:ascii="Garamond" w:hAnsi="Garamond" w:cs="Times New Roman"/>
          <w:iCs/>
          <w:sz w:val="24"/>
          <w:szCs w:val="24"/>
        </w:rPr>
      </w:pPr>
      <w:hyperlink r:id="rId19" w:history="1">
        <w:r w:rsidR="00E60D63" w:rsidRPr="003865CE">
          <w:rPr>
            <w:rStyle w:val="Hyperlink"/>
            <w:rFonts w:ascii="Garamond" w:hAnsi="Garamond" w:cs="Times New Roman"/>
            <w:i/>
            <w:iCs/>
            <w:sz w:val="24"/>
            <w:szCs w:val="24"/>
          </w:rPr>
          <w:t>Plastic Pollution is an Environmental Justice Issue</w:t>
        </w:r>
      </w:hyperlink>
      <w:r w:rsidR="00E60D63">
        <w:rPr>
          <w:rFonts w:ascii="Garamond" w:hAnsi="Garamond" w:cs="Times New Roman"/>
          <w:iCs/>
          <w:sz w:val="24"/>
          <w:szCs w:val="24"/>
        </w:rPr>
        <w:t xml:space="preserve">, </w:t>
      </w:r>
      <w:r w:rsidR="00E60D63" w:rsidRPr="00DB0A20">
        <w:rPr>
          <w:rFonts w:ascii="Garamond" w:hAnsi="Garamond" w:cs="Times New Roman"/>
          <w:iCs/>
          <w:smallCaps/>
          <w:sz w:val="24"/>
          <w:szCs w:val="24"/>
        </w:rPr>
        <w:t>Bloomberg: Insight</w:t>
      </w:r>
      <w:r w:rsidR="00E60D63">
        <w:rPr>
          <w:rFonts w:ascii="Garamond" w:hAnsi="Garamond" w:cs="Times New Roman"/>
          <w:iCs/>
          <w:sz w:val="24"/>
          <w:szCs w:val="24"/>
        </w:rPr>
        <w:t xml:space="preserve"> (July 14, 2020).</w:t>
      </w:r>
    </w:p>
    <w:p w14:paraId="1DAB6FB9" w14:textId="77777777" w:rsidR="00E60D63" w:rsidRPr="00737AA5" w:rsidRDefault="00E60D63" w:rsidP="00E60D63">
      <w:pPr>
        <w:pStyle w:val="NoSpacing"/>
        <w:rPr>
          <w:rFonts w:ascii="Garamond" w:hAnsi="Garamond" w:cs="Times New Roman"/>
          <w:iCs/>
          <w:sz w:val="18"/>
          <w:szCs w:val="18"/>
        </w:rPr>
      </w:pPr>
    </w:p>
    <w:p w14:paraId="54E9DD0E" w14:textId="77777777" w:rsidR="00E60D63" w:rsidRDefault="00000000" w:rsidP="00E60D63">
      <w:pPr>
        <w:pStyle w:val="NoSpacing"/>
        <w:rPr>
          <w:rFonts w:ascii="Garamond" w:hAnsi="Garamond" w:cs="Times New Roman"/>
          <w:iCs/>
          <w:sz w:val="24"/>
          <w:szCs w:val="24"/>
        </w:rPr>
      </w:pPr>
      <w:hyperlink r:id="rId20" w:history="1">
        <w:r w:rsidR="00E60D63" w:rsidRPr="003865CE">
          <w:rPr>
            <w:rStyle w:val="Hyperlink"/>
            <w:rFonts w:ascii="Garamond" w:hAnsi="Garamond" w:cs="Times New Roman"/>
            <w:i/>
            <w:sz w:val="24"/>
            <w:szCs w:val="24"/>
          </w:rPr>
          <w:t>The Match Between COVID-19 and Plastic Bans</w:t>
        </w:r>
      </w:hyperlink>
      <w:r w:rsidR="00E60D63">
        <w:rPr>
          <w:rFonts w:ascii="Garamond" w:hAnsi="Garamond" w:cs="Times New Roman"/>
          <w:iCs/>
          <w:sz w:val="24"/>
          <w:szCs w:val="24"/>
        </w:rPr>
        <w:t xml:space="preserve">, </w:t>
      </w:r>
      <w:r w:rsidR="00E60D63" w:rsidRPr="00744460">
        <w:rPr>
          <w:rFonts w:ascii="Garamond" w:hAnsi="Garamond" w:cs="Times New Roman"/>
          <w:iCs/>
          <w:smallCaps/>
          <w:sz w:val="24"/>
          <w:szCs w:val="24"/>
        </w:rPr>
        <w:t>The Regulatory Review</w:t>
      </w:r>
      <w:r w:rsidR="00E60D63">
        <w:rPr>
          <w:rFonts w:ascii="Garamond" w:hAnsi="Garamond" w:cs="Times New Roman"/>
          <w:iCs/>
          <w:sz w:val="24"/>
          <w:szCs w:val="24"/>
        </w:rPr>
        <w:t xml:space="preserve"> (May 14, 2020).</w:t>
      </w:r>
    </w:p>
    <w:p w14:paraId="2AD23B8D" w14:textId="77777777" w:rsidR="00E60D63" w:rsidRDefault="00E60D63" w:rsidP="00E60D63">
      <w:pPr>
        <w:pStyle w:val="NoSpacing"/>
        <w:numPr>
          <w:ilvl w:val="0"/>
          <w:numId w:val="2"/>
        </w:numPr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Times New Roman"/>
          <w:iCs/>
          <w:sz w:val="24"/>
          <w:szCs w:val="24"/>
        </w:rPr>
        <w:t xml:space="preserve">Top contributor essay for </w:t>
      </w:r>
      <w:hyperlink r:id="rId21" w:history="1">
        <w:r w:rsidRPr="003865CE">
          <w:rPr>
            <w:rStyle w:val="Hyperlink"/>
            <w:rFonts w:ascii="Garamond" w:hAnsi="Garamond" w:cs="Times New Roman"/>
            <w:iCs/>
            <w:sz w:val="24"/>
            <w:szCs w:val="24"/>
          </w:rPr>
          <w:t>2020</w:t>
        </w:r>
      </w:hyperlink>
      <w:r>
        <w:rPr>
          <w:rFonts w:ascii="Garamond" w:hAnsi="Garamond" w:cs="Times New Roman"/>
          <w:iCs/>
          <w:sz w:val="24"/>
          <w:szCs w:val="24"/>
        </w:rPr>
        <w:t xml:space="preserve">  </w:t>
      </w:r>
    </w:p>
    <w:p w14:paraId="5E43656A" w14:textId="77777777" w:rsidR="00E60D63" w:rsidRPr="00737AA5" w:rsidRDefault="00E60D63" w:rsidP="00E60D63">
      <w:pPr>
        <w:pStyle w:val="NoSpacing"/>
        <w:rPr>
          <w:rFonts w:ascii="Garamond" w:hAnsi="Garamond" w:cs="Times New Roman"/>
          <w:iCs/>
          <w:sz w:val="18"/>
          <w:szCs w:val="18"/>
        </w:rPr>
      </w:pPr>
    </w:p>
    <w:p w14:paraId="5A968180" w14:textId="4016BA81" w:rsidR="00E60D63" w:rsidRPr="004F4298" w:rsidRDefault="00000000" w:rsidP="00E60D63">
      <w:pPr>
        <w:pStyle w:val="NoSpacing"/>
        <w:rPr>
          <w:rFonts w:ascii="Garamond" w:hAnsi="Garamond" w:cs="Times New Roman"/>
          <w:bCs/>
          <w:sz w:val="24"/>
          <w:szCs w:val="24"/>
        </w:rPr>
      </w:pPr>
      <w:hyperlink r:id="rId22" w:history="1">
        <w:r w:rsidR="00E60D63" w:rsidRPr="003865CE">
          <w:rPr>
            <w:rStyle w:val="Hyperlink"/>
            <w:rFonts w:ascii="Garamond" w:hAnsi="Garamond" w:cs="Times New Roman"/>
            <w:bCs/>
            <w:i/>
            <w:sz w:val="24"/>
            <w:szCs w:val="24"/>
          </w:rPr>
          <w:t>Buyers should beware of organic labels on nonfood products</w:t>
        </w:r>
      </w:hyperlink>
      <w:r w:rsidR="00E60D63">
        <w:rPr>
          <w:rFonts w:ascii="Garamond" w:hAnsi="Garamond" w:cs="Times New Roman"/>
          <w:bCs/>
          <w:sz w:val="24"/>
          <w:szCs w:val="24"/>
        </w:rPr>
        <w:t xml:space="preserve">, </w:t>
      </w:r>
      <w:r w:rsidR="00E60D63" w:rsidRPr="004F4298">
        <w:rPr>
          <w:rFonts w:ascii="Garamond" w:hAnsi="Garamond" w:cs="Times New Roman"/>
          <w:bCs/>
          <w:smallCaps/>
          <w:sz w:val="24"/>
          <w:szCs w:val="24"/>
        </w:rPr>
        <w:t>The Conversation</w:t>
      </w:r>
      <w:r w:rsidR="00E60D63">
        <w:rPr>
          <w:rFonts w:ascii="Garamond" w:hAnsi="Garamond" w:cs="Times New Roman"/>
          <w:bCs/>
          <w:sz w:val="24"/>
          <w:szCs w:val="24"/>
        </w:rPr>
        <w:t xml:space="preserve"> (Jan</w:t>
      </w:r>
      <w:r w:rsidR="0058201B">
        <w:rPr>
          <w:rFonts w:ascii="Garamond" w:hAnsi="Garamond" w:cs="Times New Roman"/>
          <w:bCs/>
          <w:sz w:val="24"/>
          <w:szCs w:val="24"/>
        </w:rPr>
        <w:t>.</w:t>
      </w:r>
      <w:r w:rsidR="00E60D63">
        <w:rPr>
          <w:rFonts w:ascii="Garamond" w:hAnsi="Garamond" w:cs="Times New Roman"/>
          <w:bCs/>
          <w:sz w:val="24"/>
          <w:szCs w:val="24"/>
        </w:rPr>
        <w:t xml:space="preserve"> 3, 2020).</w:t>
      </w:r>
    </w:p>
    <w:p w14:paraId="5AF2FE37" w14:textId="77777777" w:rsidR="00E60D63" w:rsidRPr="00737AA5" w:rsidRDefault="00E60D63" w:rsidP="00E60D63">
      <w:pPr>
        <w:pStyle w:val="NoSpacing"/>
        <w:rPr>
          <w:rFonts w:ascii="Garamond" w:hAnsi="Garamond" w:cs="Times New Roman"/>
          <w:bCs/>
          <w:i/>
          <w:sz w:val="18"/>
          <w:szCs w:val="18"/>
        </w:rPr>
      </w:pPr>
    </w:p>
    <w:p w14:paraId="370F6158" w14:textId="59CB2618" w:rsidR="00E60D63" w:rsidRDefault="00000000" w:rsidP="00E60D63">
      <w:pPr>
        <w:pStyle w:val="NoSpacing"/>
        <w:rPr>
          <w:rFonts w:ascii="Garamond" w:hAnsi="Garamond" w:cs="Times New Roman"/>
          <w:bCs/>
          <w:sz w:val="24"/>
          <w:szCs w:val="24"/>
        </w:rPr>
      </w:pPr>
      <w:hyperlink r:id="rId23" w:history="1">
        <w:r w:rsidR="00E60D63" w:rsidRPr="003865CE">
          <w:rPr>
            <w:rStyle w:val="Hyperlink"/>
            <w:rFonts w:ascii="Garamond" w:hAnsi="Garamond" w:cs="Times New Roman"/>
            <w:bCs/>
            <w:i/>
            <w:sz w:val="24"/>
            <w:szCs w:val="24"/>
          </w:rPr>
          <w:t>How an Old Law Is Helping Fight New Plastic Problems</w:t>
        </w:r>
      </w:hyperlink>
      <w:r w:rsidR="00E60D63">
        <w:rPr>
          <w:rFonts w:ascii="Garamond" w:hAnsi="Garamond" w:cs="Times New Roman"/>
          <w:bCs/>
          <w:i/>
          <w:sz w:val="24"/>
          <w:szCs w:val="24"/>
        </w:rPr>
        <w:t xml:space="preserve">, </w:t>
      </w:r>
      <w:r w:rsidR="00E60D63" w:rsidRPr="00E64451">
        <w:rPr>
          <w:rFonts w:ascii="Garamond" w:hAnsi="Garamond" w:cs="Times New Roman"/>
          <w:bCs/>
          <w:smallCaps/>
          <w:sz w:val="24"/>
          <w:szCs w:val="24"/>
        </w:rPr>
        <w:t>The Revelator</w:t>
      </w:r>
      <w:r w:rsidR="00E60D63" w:rsidRPr="00E64451">
        <w:t xml:space="preserve"> </w:t>
      </w:r>
      <w:r w:rsidR="00E60D63">
        <w:t>(</w:t>
      </w:r>
      <w:r w:rsidR="00E60D63" w:rsidRPr="00E64451">
        <w:rPr>
          <w:rFonts w:ascii="Garamond" w:hAnsi="Garamond" w:cs="Times New Roman"/>
          <w:bCs/>
          <w:sz w:val="24"/>
          <w:szCs w:val="24"/>
        </w:rPr>
        <w:t>Nov</w:t>
      </w:r>
      <w:r w:rsidR="0058201B">
        <w:rPr>
          <w:rFonts w:ascii="Garamond" w:hAnsi="Garamond" w:cs="Times New Roman"/>
          <w:bCs/>
          <w:sz w:val="24"/>
          <w:szCs w:val="24"/>
        </w:rPr>
        <w:t>.</w:t>
      </w:r>
      <w:r w:rsidR="00E60D63" w:rsidRPr="00E64451">
        <w:rPr>
          <w:rFonts w:ascii="Garamond" w:hAnsi="Garamond" w:cs="Times New Roman"/>
          <w:bCs/>
          <w:sz w:val="24"/>
          <w:szCs w:val="24"/>
        </w:rPr>
        <w:t xml:space="preserve"> 18, 2019</w:t>
      </w:r>
      <w:r w:rsidR="00E60D63">
        <w:rPr>
          <w:rFonts w:ascii="Garamond" w:hAnsi="Garamond" w:cs="Times New Roman"/>
          <w:bCs/>
          <w:sz w:val="24"/>
          <w:szCs w:val="24"/>
        </w:rPr>
        <w:t xml:space="preserve">). </w:t>
      </w:r>
    </w:p>
    <w:p w14:paraId="64162CE1" w14:textId="77777777" w:rsidR="00E60D63" w:rsidRPr="00737AA5" w:rsidRDefault="00E60D63" w:rsidP="00E60D63">
      <w:pPr>
        <w:pStyle w:val="NoSpacing"/>
        <w:rPr>
          <w:rFonts w:ascii="Garamond" w:hAnsi="Garamond" w:cs="Times New Roman"/>
          <w:bCs/>
          <w:i/>
          <w:sz w:val="18"/>
          <w:szCs w:val="18"/>
        </w:rPr>
      </w:pPr>
    </w:p>
    <w:p w14:paraId="41C4B19E" w14:textId="5440130B" w:rsidR="00E60D63" w:rsidRDefault="00000000" w:rsidP="00E60D63">
      <w:pPr>
        <w:pStyle w:val="NoSpacing"/>
        <w:rPr>
          <w:rFonts w:ascii="Garamond" w:hAnsi="Garamond" w:cs="Times New Roman"/>
          <w:b/>
          <w:iCs/>
          <w:smallCaps/>
          <w:sz w:val="24"/>
          <w:szCs w:val="24"/>
        </w:rPr>
      </w:pPr>
      <w:hyperlink r:id="rId24" w:history="1">
        <w:r w:rsidR="00E60D63" w:rsidRPr="003865CE">
          <w:rPr>
            <w:rStyle w:val="Hyperlink"/>
            <w:rFonts w:ascii="Garamond" w:hAnsi="Garamond" w:cs="Times New Roman"/>
            <w:bCs/>
            <w:i/>
            <w:sz w:val="24"/>
            <w:szCs w:val="24"/>
          </w:rPr>
          <w:t>Individual Action, Collective Change: Six Ways Individuals Can Create Environmental Change</w:t>
        </w:r>
      </w:hyperlink>
      <w:r w:rsidR="00E60D63" w:rsidRPr="00907E17">
        <w:rPr>
          <w:rFonts w:ascii="Garamond" w:hAnsi="Garamond" w:cs="Times New Roman"/>
          <w:bCs/>
          <w:sz w:val="24"/>
          <w:szCs w:val="24"/>
        </w:rPr>
        <w:t>,</w:t>
      </w:r>
      <w:r w:rsidR="00E60D63" w:rsidRPr="00907E17">
        <w:rPr>
          <w:rFonts w:ascii="Garamond" w:hAnsi="Garamond" w:cs="Times New Roman"/>
          <w:bCs/>
          <w:i/>
          <w:sz w:val="24"/>
          <w:szCs w:val="24"/>
        </w:rPr>
        <w:t xml:space="preserve"> </w:t>
      </w:r>
      <w:r w:rsidR="00E60D63" w:rsidRPr="00907E17">
        <w:rPr>
          <w:rFonts w:ascii="Garamond" w:hAnsi="Garamond" w:cs="Times New Roman"/>
          <w:bCs/>
          <w:smallCaps/>
          <w:sz w:val="24"/>
          <w:szCs w:val="24"/>
        </w:rPr>
        <w:t xml:space="preserve">Harv. L. &amp; </w:t>
      </w:r>
      <w:proofErr w:type="spellStart"/>
      <w:r w:rsidR="00E60D63" w:rsidRPr="00907E17">
        <w:rPr>
          <w:rFonts w:ascii="Garamond" w:hAnsi="Garamond" w:cs="Times New Roman"/>
          <w:bCs/>
          <w:smallCaps/>
          <w:sz w:val="24"/>
          <w:szCs w:val="24"/>
        </w:rPr>
        <w:t>Pol’y</w:t>
      </w:r>
      <w:proofErr w:type="spellEnd"/>
      <w:r w:rsidR="00E60D63" w:rsidRPr="00907E17">
        <w:rPr>
          <w:rFonts w:ascii="Garamond" w:hAnsi="Garamond" w:cs="Times New Roman"/>
          <w:bCs/>
          <w:smallCaps/>
          <w:sz w:val="24"/>
          <w:szCs w:val="24"/>
        </w:rPr>
        <w:t xml:space="preserve"> Rev. Online</w:t>
      </w:r>
      <w:r w:rsidR="00E60D63" w:rsidRPr="00907E17">
        <w:rPr>
          <w:rFonts w:ascii="Garamond" w:hAnsi="Garamond" w:cs="Times New Roman"/>
          <w:bCs/>
          <w:sz w:val="24"/>
          <w:szCs w:val="24"/>
        </w:rPr>
        <w:t xml:space="preserve"> (Oct</w:t>
      </w:r>
      <w:r w:rsidR="0058201B">
        <w:rPr>
          <w:rFonts w:ascii="Garamond" w:hAnsi="Garamond" w:cs="Times New Roman"/>
          <w:bCs/>
          <w:sz w:val="24"/>
          <w:szCs w:val="24"/>
        </w:rPr>
        <w:t>.</w:t>
      </w:r>
      <w:r w:rsidR="00E60D63" w:rsidRPr="00907E17">
        <w:rPr>
          <w:rFonts w:ascii="Garamond" w:hAnsi="Garamond" w:cs="Times New Roman"/>
          <w:bCs/>
          <w:sz w:val="24"/>
          <w:szCs w:val="24"/>
        </w:rPr>
        <w:t xml:space="preserve"> 10, 2019).</w:t>
      </w:r>
    </w:p>
    <w:p w14:paraId="3000B202" w14:textId="77777777" w:rsidR="001E657C" w:rsidRPr="00D077C1" w:rsidRDefault="001E657C" w:rsidP="00E60D63">
      <w:pPr>
        <w:pStyle w:val="NoSpacing"/>
        <w:rPr>
          <w:rFonts w:ascii="Garamond" w:hAnsi="Garamond" w:cs="Times New Roman"/>
          <w:b/>
          <w:iCs/>
          <w:smallCaps/>
          <w:sz w:val="18"/>
          <w:szCs w:val="18"/>
        </w:rPr>
      </w:pPr>
    </w:p>
    <w:p w14:paraId="4D66EF7C" w14:textId="1E9015E6" w:rsidR="00E60D63" w:rsidRPr="00BE2893" w:rsidRDefault="00E60D63" w:rsidP="00E60D63">
      <w:pPr>
        <w:pStyle w:val="NoSpacing"/>
        <w:rPr>
          <w:rFonts w:ascii="Garamond" w:hAnsi="Garamond" w:cs="Times New Roman"/>
          <w:bCs/>
          <w:sz w:val="24"/>
          <w:szCs w:val="24"/>
        </w:rPr>
      </w:pPr>
      <w:r w:rsidRPr="00CB0EFB">
        <w:rPr>
          <w:rFonts w:ascii="Garamond" w:hAnsi="Garamond" w:cs="Times New Roman"/>
          <w:b/>
          <w:iCs/>
          <w:smallCaps/>
          <w:sz w:val="24"/>
          <w:szCs w:val="24"/>
        </w:rPr>
        <w:t>Book Review</w:t>
      </w:r>
      <w:r>
        <w:rPr>
          <w:rFonts w:ascii="Garamond" w:hAnsi="Garamond" w:cs="Times New Roman"/>
          <w:b/>
          <w:iCs/>
          <w:smallCaps/>
          <w:sz w:val="24"/>
          <w:szCs w:val="24"/>
        </w:rPr>
        <w:t>s</w:t>
      </w:r>
    </w:p>
    <w:p w14:paraId="00FE5107" w14:textId="77777777" w:rsidR="00E60D63" w:rsidRPr="00737AA5" w:rsidRDefault="00E60D63" w:rsidP="00E60D63">
      <w:pPr>
        <w:pStyle w:val="NoSpacing"/>
        <w:rPr>
          <w:rFonts w:ascii="Garamond" w:hAnsi="Garamond" w:cs="Times New Roman"/>
          <w:bCs/>
          <w:sz w:val="12"/>
          <w:szCs w:val="12"/>
        </w:rPr>
      </w:pPr>
    </w:p>
    <w:p w14:paraId="37771904" w14:textId="77777777" w:rsidR="00E60D63" w:rsidRPr="00C86400" w:rsidRDefault="00E60D63" w:rsidP="00E60D63">
      <w:pPr>
        <w:pStyle w:val="NoSpacing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 xml:space="preserve">Review of </w:t>
      </w:r>
      <w:r w:rsidRPr="00FA068B">
        <w:rPr>
          <w:rFonts w:ascii="Garamond" w:hAnsi="Garamond" w:cs="Times New Roman"/>
          <w:bCs/>
          <w:i/>
          <w:iCs/>
          <w:sz w:val="24"/>
          <w:szCs w:val="24"/>
        </w:rPr>
        <w:t xml:space="preserve">Regulation by Proxy: How the USDA Relies on Public, Nonprofit, and For-Profit Intermediaries to Oversee Organic Food in the U.S. </w:t>
      </w:r>
      <w:r>
        <w:rPr>
          <w:rFonts w:ascii="Garamond" w:hAnsi="Garamond" w:cs="Times New Roman"/>
          <w:bCs/>
          <w:sz w:val="24"/>
          <w:szCs w:val="24"/>
        </w:rPr>
        <w:t>by David P. Carter,</w:t>
      </w:r>
      <w:r w:rsidRPr="00744460">
        <w:rPr>
          <w:rFonts w:ascii="Garamond" w:hAnsi="Garamond" w:cs="Times New Roman"/>
          <w:bCs/>
          <w:i/>
          <w:iCs/>
          <w:sz w:val="24"/>
          <w:szCs w:val="24"/>
        </w:rPr>
        <w:t> </w:t>
      </w:r>
      <w:r w:rsidRPr="00C86400">
        <w:rPr>
          <w:rFonts w:ascii="Garamond" w:hAnsi="Garamond" w:cs="Times New Roman"/>
          <w:bCs/>
          <w:smallCaps/>
          <w:sz w:val="24"/>
          <w:szCs w:val="24"/>
        </w:rPr>
        <w:t>Journal of Agriculture, Food Systems, and Community Development</w:t>
      </w:r>
      <w:r>
        <w:rPr>
          <w:rFonts w:ascii="Garamond" w:hAnsi="Garamond" w:cs="Times New Roman"/>
          <w:bCs/>
          <w:sz w:val="24"/>
          <w:szCs w:val="24"/>
        </w:rPr>
        <w:t xml:space="preserve"> (2020)</w:t>
      </w:r>
      <w:r w:rsidRPr="00C86400">
        <w:rPr>
          <w:rFonts w:ascii="Garamond" w:hAnsi="Garamond" w:cs="Times New Roman"/>
          <w:bCs/>
          <w:sz w:val="24"/>
          <w:szCs w:val="24"/>
        </w:rPr>
        <w:t>.</w:t>
      </w:r>
    </w:p>
    <w:p w14:paraId="6F076D04" w14:textId="77777777" w:rsidR="00E60D63" w:rsidRPr="00737AA5" w:rsidRDefault="00E60D63" w:rsidP="00E60D63">
      <w:pPr>
        <w:pStyle w:val="NoSpacing"/>
        <w:rPr>
          <w:rFonts w:ascii="Garamond" w:hAnsi="Garamond" w:cs="Times New Roman"/>
          <w:bCs/>
          <w:i/>
          <w:iCs/>
          <w:sz w:val="18"/>
          <w:szCs w:val="18"/>
        </w:rPr>
      </w:pPr>
    </w:p>
    <w:p w14:paraId="0AEE3176" w14:textId="77777777" w:rsidR="00E60D63" w:rsidRPr="00806499" w:rsidRDefault="00E60D63" w:rsidP="00E60D63">
      <w:pPr>
        <w:pStyle w:val="NoSpacing"/>
        <w:rPr>
          <w:rFonts w:ascii="Garamond" w:hAnsi="Garamond" w:cs="Times New Roman"/>
          <w:bCs/>
          <w:i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 xml:space="preserve">Review of </w:t>
      </w:r>
      <w:r w:rsidRPr="00806499">
        <w:rPr>
          <w:rFonts w:ascii="Garamond" w:hAnsi="Garamond" w:cs="Times New Roman"/>
          <w:bCs/>
          <w:i/>
          <w:iCs/>
          <w:sz w:val="24"/>
          <w:szCs w:val="24"/>
        </w:rPr>
        <w:t>A Short and Happy Guide to Legal Writing</w:t>
      </w:r>
      <w:r w:rsidRPr="00806499">
        <w:rPr>
          <w:rFonts w:ascii="Garamond" w:hAnsi="Garamond" w:cs="Times New Roman"/>
          <w:bCs/>
          <w:iCs/>
          <w:sz w:val="24"/>
          <w:szCs w:val="24"/>
        </w:rPr>
        <w:t xml:space="preserve"> by Deborah L. Borman</w:t>
      </w:r>
      <w:r>
        <w:rPr>
          <w:rFonts w:ascii="Garamond" w:hAnsi="Garamond" w:cs="Times New Roman"/>
          <w:bCs/>
          <w:iCs/>
          <w:sz w:val="24"/>
          <w:szCs w:val="24"/>
        </w:rPr>
        <w:t>,</w:t>
      </w:r>
      <w:r w:rsidRPr="00806499">
        <w:rPr>
          <w:rFonts w:ascii="Garamond" w:hAnsi="Garamond" w:cs="Times New Roman"/>
          <w:bCs/>
          <w:iCs/>
          <w:sz w:val="24"/>
          <w:szCs w:val="24"/>
        </w:rPr>
        <w:t xml:space="preserve"> </w:t>
      </w:r>
      <w:bookmarkStart w:id="1" w:name="_Hlk107300248"/>
      <w:r w:rsidRPr="00806499">
        <w:rPr>
          <w:rFonts w:ascii="Garamond" w:hAnsi="Garamond" w:cs="Times New Roman"/>
          <w:bCs/>
          <w:iCs/>
          <w:smallCaps/>
          <w:sz w:val="24"/>
          <w:szCs w:val="24"/>
        </w:rPr>
        <w:t>Legal Writing: The Journal of the Legal Writing Institute</w:t>
      </w:r>
      <w:r>
        <w:rPr>
          <w:rFonts w:ascii="Garamond" w:hAnsi="Garamond" w:cs="Times New Roman"/>
          <w:bCs/>
          <w:iCs/>
          <w:sz w:val="24"/>
          <w:szCs w:val="24"/>
        </w:rPr>
        <w:t xml:space="preserve"> (</w:t>
      </w:r>
      <w:r w:rsidRPr="00806499">
        <w:rPr>
          <w:rFonts w:ascii="Garamond" w:hAnsi="Garamond" w:cs="Times New Roman"/>
          <w:bCs/>
          <w:iCs/>
          <w:sz w:val="24"/>
          <w:szCs w:val="24"/>
        </w:rPr>
        <w:t>2020).</w:t>
      </w:r>
    </w:p>
    <w:bookmarkEnd w:id="1"/>
    <w:p w14:paraId="6EEC2AD8" w14:textId="77777777" w:rsidR="00E60D63" w:rsidRPr="00737AA5" w:rsidRDefault="00E60D63" w:rsidP="00E60D63">
      <w:pPr>
        <w:pStyle w:val="NoSpacing"/>
        <w:rPr>
          <w:rFonts w:ascii="Garamond" w:hAnsi="Garamond" w:cs="Times New Roman"/>
          <w:bCs/>
          <w:i/>
          <w:iCs/>
          <w:sz w:val="18"/>
          <w:szCs w:val="18"/>
        </w:rPr>
      </w:pPr>
    </w:p>
    <w:p w14:paraId="75349C66" w14:textId="77777777" w:rsidR="00E60D63" w:rsidRDefault="00E60D63" w:rsidP="00E60D63">
      <w:pPr>
        <w:pStyle w:val="NoSpacing"/>
        <w:rPr>
          <w:rFonts w:ascii="Garamond" w:hAnsi="Garamond" w:cs="Times New Roman"/>
          <w:bCs/>
          <w:iCs/>
          <w:sz w:val="24"/>
          <w:szCs w:val="24"/>
        </w:rPr>
      </w:pPr>
      <w:r w:rsidRPr="00CB0EFB">
        <w:rPr>
          <w:rFonts w:ascii="Garamond" w:hAnsi="Garamond" w:cs="Times New Roman"/>
          <w:bCs/>
          <w:i/>
          <w:iCs/>
          <w:sz w:val="24"/>
          <w:szCs w:val="24"/>
        </w:rPr>
        <w:t>Legal Persuasion: A Rhetorical Approach to the Science</w:t>
      </w:r>
      <w:r w:rsidRPr="00CB0EFB">
        <w:rPr>
          <w:rFonts w:ascii="Garamond" w:hAnsi="Garamond" w:cs="Times New Roman"/>
          <w:bCs/>
          <w:iCs/>
          <w:sz w:val="24"/>
          <w:szCs w:val="24"/>
        </w:rPr>
        <w:t xml:space="preserve"> by Linda L.</w:t>
      </w:r>
      <w:r>
        <w:rPr>
          <w:rFonts w:ascii="Garamond" w:hAnsi="Garamond" w:cs="Times New Roman"/>
          <w:bCs/>
          <w:iCs/>
          <w:sz w:val="24"/>
          <w:szCs w:val="24"/>
        </w:rPr>
        <w:t xml:space="preserve"> Berger and Kathryn M. </w:t>
      </w:r>
      <w:proofErr w:type="spellStart"/>
      <w:r>
        <w:rPr>
          <w:rFonts w:ascii="Garamond" w:hAnsi="Garamond" w:cs="Times New Roman"/>
          <w:bCs/>
          <w:iCs/>
          <w:sz w:val="24"/>
          <w:szCs w:val="24"/>
        </w:rPr>
        <w:t>Stanchi</w:t>
      </w:r>
      <w:proofErr w:type="spellEnd"/>
      <w:r>
        <w:rPr>
          <w:rFonts w:ascii="Garamond" w:hAnsi="Garamond" w:cs="Times New Roman"/>
          <w:bCs/>
          <w:iCs/>
          <w:sz w:val="24"/>
          <w:szCs w:val="24"/>
        </w:rPr>
        <w:t>,</w:t>
      </w:r>
    </w:p>
    <w:p w14:paraId="7E60DFAD" w14:textId="77777777" w:rsidR="00E60D63" w:rsidRDefault="00E60D63" w:rsidP="00E60D63">
      <w:pPr>
        <w:pStyle w:val="NoSpacing"/>
        <w:rPr>
          <w:rFonts w:ascii="Garamond" w:hAnsi="Garamond" w:cs="Times New Roman"/>
          <w:bCs/>
          <w:iCs/>
          <w:sz w:val="24"/>
          <w:szCs w:val="24"/>
        </w:rPr>
      </w:pPr>
      <w:r w:rsidRPr="00501FD1">
        <w:rPr>
          <w:rFonts w:ascii="Garamond" w:hAnsi="Garamond" w:cs="Times New Roman"/>
          <w:bCs/>
          <w:iCs/>
          <w:smallCaps/>
          <w:sz w:val="24"/>
          <w:szCs w:val="24"/>
        </w:rPr>
        <w:t>Legal Writing: The Journal of the Legal Writing Institute</w:t>
      </w:r>
      <w:r>
        <w:rPr>
          <w:rFonts w:ascii="Garamond" w:hAnsi="Garamond" w:cs="Times New Roman"/>
          <w:bCs/>
          <w:iCs/>
          <w:sz w:val="24"/>
          <w:szCs w:val="24"/>
        </w:rPr>
        <w:t xml:space="preserve"> (2018) </w:t>
      </w:r>
      <w:r w:rsidRPr="00721161">
        <w:rPr>
          <w:rFonts w:ascii="Garamond" w:hAnsi="Garamond" w:cs="Times New Roman"/>
          <w:bCs/>
          <w:iCs/>
          <w:sz w:val="24"/>
          <w:szCs w:val="24"/>
        </w:rPr>
        <w:t>(</w:t>
      </w:r>
      <w:r>
        <w:rPr>
          <w:rFonts w:ascii="Garamond" w:hAnsi="Garamond" w:cs="Times New Roman"/>
          <w:bCs/>
          <w:iCs/>
          <w:sz w:val="24"/>
          <w:szCs w:val="24"/>
        </w:rPr>
        <w:t>with Lori</w:t>
      </w:r>
    </w:p>
    <w:p w14:paraId="6571DBF8" w14:textId="77777777" w:rsidR="00E60D63" w:rsidRDefault="00E60D63" w:rsidP="00E60D63">
      <w:pPr>
        <w:pStyle w:val="NoSpacing"/>
        <w:rPr>
          <w:rFonts w:ascii="Garamond" w:hAnsi="Garamond" w:cs="Times New Roman"/>
          <w:bCs/>
          <w:iCs/>
          <w:sz w:val="24"/>
          <w:szCs w:val="24"/>
        </w:rPr>
      </w:pPr>
      <w:r w:rsidRPr="00CB0EFB">
        <w:rPr>
          <w:rFonts w:ascii="Garamond" w:hAnsi="Garamond" w:cs="Times New Roman"/>
          <w:bCs/>
          <w:iCs/>
          <w:sz w:val="24"/>
          <w:szCs w:val="24"/>
        </w:rPr>
        <w:t>Johnson</w:t>
      </w:r>
      <w:r w:rsidRPr="00721161">
        <w:rPr>
          <w:rFonts w:ascii="Garamond" w:hAnsi="Garamond" w:cs="Times New Roman"/>
          <w:bCs/>
          <w:iCs/>
          <w:sz w:val="24"/>
          <w:szCs w:val="24"/>
        </w:rPr>
        <w:t>)</w:t>
      </w:r>
      <w:r>
        <w:rPr>
          <w:rFonts w:ascii="Garamond" w:hAnsi="Garamond" w:cs="Times New Roman"/>
          <w:bCs/>
          <w:iCs/>
          <w:sz w:val="24"/>
          <w:szCs w:val="24"/>
        </w:rPr>
        <w:t>.</w:t>
      </w:r>
    </w:p>
    <w:p w14:paraId="5C109721" w14:textId="77777777" w:rsidR="00E60D63" w:rsidRPr="006C770F" w:rsidRDefault="00E60D63" w:rsidP="00E60D63">
      <w:pPr>
        <w:pStyle w:val="NoSpacing"/>
        <w:rPr>
          <w:rFonts w:ascii="Garamond" w:hAnsi="Garamond" w:cs="Times New Roman"/>
          <w:iCs/>
          <w:sz w:val="18"/>
          <w:szCs w:val="18"/>
        </w:rPr>
      </w:pPr>
    </w:p>
    <w:p w14:paraId="0E69D561" w14:textId="77777777" w:rsidR="004D7B11" w:rsidRDefault="004D7B11" w:rsidP="00D077C1">
      <w:pPr>
        <w:pStyle w:val="NoSpacing"/>
        <w:rPr>
          <w:rFonts w:ascii="Garamond" w:hAnsi="Garamond" w:cs="Times New Roman"/>
          <w:b/>
          <w:iCs/>
          <w:smallCaps/>
          <w:sz w:val="24"/>
          <w:szCs w:val="24"/>
        </w:rPr>
      </w:pPr>
    </w:p>
    <w:p w14:paraId="5EAFD73E" w14:textId="77777777" w:rsidR="004D7B11" w:rsidRDefault="004D7B11" w:rsidP="00D077C1">
      <w:pPr>
        <w:pStyle w:val="NoSpacing"/>
        <w:rPr>
          <w:rFonts w:ascii="Garamond" w:hAnsi="Garamond" w:cs="Times New Roman"/>
          <w:b/>
          <w:iCs/>
          <w:smallCaps/>
          <w:sz w:val="24"/>
          <w:szCs w:val="24"/>
        </w:rPr>
      </w:pPr>
    </w:p>
    <w:p w14:paraId="503B639B" w14:textId="1AE15D1D" w:rsidR="00D077C1" w:rsidRDefault="00D077C1" w:rsidP="00D077C1">
      <w:pPr>
        <w:pStyle w:val="NoSpacing"/>
        <w:rPr>
          <w:rFonts w:ascii="Garamond" w:hAnsi="Garamond" w:cs="Times New Roman"/>
          <w:b/>
          <w:iCs/>
          <w:smallCaps/>
          <w:sz w:val="24"/>
          <w:szCs w:val="24"/>
        </w:rPr>
      </w:pPr>
      <w:r>
        <w:rPr>
          <w:rFonts w:ascii="Garamond" w:hAnsi="Garamond" w:cs="Times New Roman"/>
          <w:b/>
          <w:iCs/>
          <w:smallCaps/>
          <w:sz w:val="24"/>
          <w:szCs w:val="24"/>
        </w:rPr>
        <w:lastRenderedPageBreak/>
        <w:t>Symposia Introductions</w:t>
      </w:r>
    </w:p>
    <w:p w14:paraId="33ED9491" w14:textId="77777777" w:rsidR="00D077C1" w:rsidRPr="00D077C1" w:rsidRDefault="00D077C1" w:rsidP="00D077C1">
      <w:pPr>
        <w:pStyle w:val="NoSpacing"/>
        <w:rPr>
          <w:rFonts w:ascii="Garamond" w:hAnsi="Garamond" w:cs="Times New Roman"/>
          <w:b/>
          <w:iCs/>
          <w:smallCaps/>
          <w:sz w:val="12"/>
          <w:szCs w:val="12"/>
        </w:rPr>
      </w:pPr>
    </w:p>
    <w:p w14:paraId="116923F4" w14:textId="77777777" w:rsidR="00D077C1" w:rsidRPr="00806499" w:rsidRDefault="00D077C1" w:rsidP="00D077C1">
      <w:pPr>
        <w:pStyle w:val="NoSpacing"/>
        <w:rPr>
          <w:rFonts w:ascii="Garamond" w:hAnsi="Garamond" w:cs="Times New Roman"/>
          <w:bCs/>
          <w:iCs/>
          <w:sz w:val="24"/>
          <w:szCs w:val="24"/>
        </w:rPr>
      </w:pPr>
      <w:r w:rsidRPr="00AA4C2A">
        <w:rPr>
          <w:rFonts w:ascii="Garamond" w:hAnsi="Garamond" w:cs="Times New Roman"/>
          <w:bCs/>
          <w:i/>
          <w:sz w:val="24"/>
          <w:szCs w:val="24"/>
        </w:rPr>
        <w:t>Symposium Editor’s Note</w:t>
      </w:r>
      <w:r>
        <w:rPr>
          <w:rFonts w:ascii="Garamond" w:hAnsi="Garamond" w:cs="Times New Roman"/>
          <w:bCs/>
          <w:iCs/>
          <w:sz w:val="24"/>
          <w:szCs w:val="24"/>
        </w:rPr>
        <w:t xml:space="preserve">, </w:t>
      </w:r>
      <w:r w:rsidRPr="00AA4C2A">
        <w:rPr>
          <w:rFonts w:ascii="Garamond" w:hAnsi="Garamond" w:cs="Times New Roman"/>
          <w:bCs/>
          <w:i/>
          <w:iCs/>
          <w:sz w:val="24"/>
          <w:szCs w:val="24"/>
        </w:rPr>
        <w:t>Artificial Intelligence and the Legal Profession</w:t>
      </w:r>
      <w:r>
        <w:rPr>
          <w:rFonts w:ascii="Garamond" w:hAnsi="Garamond" w:cs="Times New Roman"/>
          <w:bCs/>
          <w:sz w:val="24"/>
          <w:szCs w:val="24"/>
        </w:rPr>
        <w:t xml:space="preserve">, 26(2) </w:t>
      </w:r>
      <w:r w:rsidRPr="00806499">
        <w:rPr>
          <w:rFonts w:ascii="Garamond" w:hAnsi="Garamond" w:cs="Times New Roman"/>
          <w:bCs/>
          <w:iCs/>
          <w:smallCaps/>
          <w:sz w:val="24"/>
          <w:szCs w:val="24"/>
        </w:rPr>
        <w:t>Legal Writing: The Journal of the Legal Writing Institute</w:t>
      </w:r>
      <w:r>
        <w:rPr>
          <w:rFonts w:ascii="Garamond" w:hAnsi="Garamond" w:cs="Times New Roman"/>
          <w:bCs/>
          <w:iCs/>
          <w:sz w:val="24"/>
          <w:szCs w:val="24"/>
        </w:rPr>
        <w:t xml:space="preserve"> (</w:t>
      </w:r>
      <w:r w:rsidRPr="00806499">
        <w:rPr>
          <w:rFonts w:ascii="Garamond" w:hAnsi="Garamond" w:cs="Times New Roman"/>
          <w:bCs/>
          <w:iCs/>
          <w:sz w:val="24"/>
          <w:szCs w:val="24"/>
        </w:rPr>
        <w:t>202</w:t>
      </w:r>
      <w:r>
        <w:rPr>
          <w:rFonts w:ascii="Garamond" w:hAnsi="Garamond" w:cs="Times New Roman"/>
          <w:bCs/>
          <w:iCs/>
          <w:sz w:val="24"/>
          <w:szCs w:val="24"/>
        </w:rPr>
        <w:t>2</w:t>
      </w:r>
      <w:r w:rsidRPr="00806499">
        <w:rPr>
          <w:rFonts w:ascii="Garamond" w:hAnsi="Garamond" w:cs="Times New Roman"/>
          <w:bCs/>
          <w:iCs/>
          <w:sz w:val="24"/>
          <w:szCs w:val="24"/>
        </w:rPr>
        <w:t>).</w:t>
      </w:r>
    </w:p>
    <w:p w14:paraId="0994F7AC" w14:textId="77777777" w:rsidR="00D077C1" w:rsidRPr="00737AA5" w:rsidRDefault="00D077C1" w:rsidP="00D077C1">
      <w:pPr>
        <w:pStyle w:val="NoSpacing"/>
        <w:rPr>
          <w:rFonts w:ascii="Garamond" w:hAnsi="Garamond" w:cs="Times New Roman"/>
          <w:bCs/>
          <w:sz w:val="18"/>
          <w:szCs w:val="18"/>
        </w:rPr>
      </w:pPr>
    </w:p>
    <w:p w14:paraId="7C923CC7" w14:textId="46890EFD" w:rsidR="00737AA5" w:rsidRDefault="00D077C1" w:rsidP="006C770F">
      <w:pPr>
        <w:pStyle w:val="NoSpacing"/>
        <w:rPr>
          <w:rFonts w:ascii="Garamond" w:hAnsi="Garamond" w:cs="Times New Roman"/>
          <w:bCs/>
          <w:iCs/>
          <w:sz w:val="24"/>
          <w:szCs w:val="24"/>
        </w:rPr>
      </w:pPr>
      <w:r w:rsidRPr="00AA4C2A">
        <w:rPr>
          <w:rFonts w:ascii="Garamond" w:hAnsi="Garamond" w:cs="Times New Roman"/>
          <w:bCs/>
          <w:i/>
          <w:sz w:val="24"/>
          <w:szCs w:val="24"/>
        </w:rPr>
        <w:t>An Introduction to the National Park Symposium</w:t>
      </w:r>
      <w:r>
        <w:rPr>
          <w:rFonts w:ascii="Garamond" w:hAnsi="Garamond" w:cs="Times New Roman"/>
          <w:bCs/>
          <w:iCs/>
          <w:sz w:val="24"/>
          <w:szCs w:val="24"/>
        </w:rPr>
        <w:t xml:space="preserve">, 1 </w:t>
      </w:r>
      <w:r w:rsidRPr="00AA4C2A">
        <w:rPr>
          <w:rFonts w:ascii="Garamond" w:hAnsi="Garamond" w:cs="Times New Roman"/>
          <w:bCs/>
          <w:iCs/>
          <w:smallCaps/>
          <w:sz w:val="24"/>
          <w:szCs w:val="24"/>
        </w:rPr>
        <w:t>Akron Law Rev</w:t>
      </w:r>
      <w:r>
        <w:rPr>
          <w:rFonts w:ascii="Garamond" w:hAnsi="Garamond" w:cs="Times New Roman"/>
          <w:bCs/>
          <w:iCs/>
          <w:sz w:val="24"/>
          <w:szCs w:val="24"/>
        </w:rPr>
        <w:t xml:space="preserve">. 50 (2016). </w:t>
      </w:r>
    </w:p>
    <w:p w14:paraId="53ABF620" w14:textId="77777777" w:rsidR="006C770F" w:rsidRDefault="006C770F" w:rsidP="006C770F">
      <w:pPr>
        <w:pStyle w:val="NoSpacing"/>
        <w:ind w:left="2880" w:firstLine="720"/>
        <w:rPr>
          <w:rFonts w:ascii="Garamond" w:hAnsi="Garamond" w:cs="Times New Roman"/>
          <w:bCs/>
          <w:iCs/>
          <w:sz w:val="24"/>
          <w:szCs w:val="24"/>
        </w:rPr>
      </w:pPr>
    </w:p>
    <w:p w14:paraId="5FEF967E" w14:textId="31C452DF" w:rsidR="006C770F" w:rsidRPr="006C770F" w:rsidRDefault="00E60D63" w:rsidP="006C770F">
      <w:pPr>
        <w:pStyle w:val="NoSpacing"/>
        <w:ind w:left="2880" w:firstLine="720"/>
        <w:rPr>
          <w:rFonts w:ascii="Garamond" w:hAnsi="Garamond"/>
          <w:b/>
          <w:bCs/>
          <w:smallCaps/>
          <w:sz w:val="28"/>
          <w:szCs w:val="28"/>
          <w:u w:val="single"/>
        </w:rPr>
      </w:pPr>
      <w:r w:rsidRPr="006C770F">
        <w:rPr>
          <w:rFonts w:ascii="Garamond" w:hAnsi="Garamond"/>
          <w:b/>
          <w:bCs/>
          <w:smallCaps/>
          <w:sz w:val="28"/>
          <w:szCs w:val="28"/>
          <w:u w:val="single"/>
        </w:rPr>
        <w:t>Presentations</w:t>
      </w:r>
    </w:p>
    <w:p w14:paraId="00AB0159" w14:textId="3C45E1AE" w:rsidR="00737AA5" w:rsidRDefault="00737AA5" w:rsidP="006C770F">
      <w:pPr>
        <w:pStyle w:val="NoSpacing"/>
        <w:rPr>
          <w:rFonts w:ascii="Garamond" w:hAnsi="Garamond"/>
          <w:bCs/>
          <w:sz w:val="24"/>
          <w:szCs w:val="24"/>
        </w:rPr>
      </w:pPr>
      <w:r w:rsidRPr="006C770F">
        <w:rPr>
          <w:rFonts w:ascii="Garamond" w:hAnsi="Garamond"/>
          <w:bCs/>
          <w:i/>
          <w:iCs/>
          <w:sz w:val="24"/>
          <w:szCs w:val="24"/>
        </w:rPr>
        <w:t>It's the Little Things: Big Challenges in Regulating Emerging Contaminants</w:t>
      </w:r>
      <w:r w:rsidRPr="006C770F">
        <w:rPr>
          <w:rFonts w:ascii="Garamond" w:hAnsi="Garamond"/>
          <w:bCs/>
          <w:sz w:val="24"/>
          <w:szCs w:val="24"/>
        </w:rPr>
        <w:t>, American Bar Association</w:t>
      </w:r>
      <w:r w:rsidRPr="006C770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r w:rsidRPr="006C770F">
        <w:rPr>
          <w:rFonts w:ascii="Garamond" w:hAnsi="Garamond"/>
          <w:bCs/>
          <w:sz w:val="24"/>
          <w:szCs w:val="24"/>
        </w:rPr>
        <w:t xml:space="preserve">Section of Environment, Energy, and Resources (ABA SEER) 53rd Spring Conference on Environmental Law (April 2024). </w:t>
      </w:r>
    </w:p>
    <w:p w14:paraId="603D38AC" w14:textId="77777777" w:rsidR="006C770F" w:rsidRPr="006C770F" w:rsidRDefault="006C770F" w:rsidP="006C770F">
      <w:pPr>
        <w:pStyle w:val="NoSpacing"/>
        <w:rPr>
          <w:rFonts w:ascii="Garamond" w:hAnsi="Garamond"/>
          <w:sz w:val="24"/>
          <w:szCs w:val="24"/>
        </w:rPr>
      </w:pPr>
    </w:p>
    <w:p w14:paraId="08145C83" w14:textId="64BEA41E" w:rsidR="00737AA5" w:rsidRPr="00737AA5" w:rsidRDefault="00737AA5" w:rsidP="00E60D63">
      <w:pPr>
        <w:spacing w:after="200" w:line="276" w:lineRule="auto"/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i/>
          <w:iCs/>
          <w:szCs w:val="24"/>
        </w:rPr>
        <w:t>Plastic Pollution: The Lifecycle of Marine Plastics</w:t>
      </w:r>
      <w:r>
        <w:rPr>
          <w:rFonts w:ascii="Garamond" w:hAnsi="Garamond"/>
          <w:bCs/>
          <w:szCs w:val="24"/>
        </w:rPr>
        <w:t>, Public Interest Environmental Law Conference, University of Oregon (March 2024).</w:t>
      </w:r>
    </w:p>
    <w:p w14:paraId="540E44E4" w14:textId="03CA6F16" w:rsidR="0058201B" w:rsidRDefault="0058201B" w:rsidP="00E60D63">
      <w:pPr>
        <w:spacing w:after="200" w:line="276" w:lineRule="auto"/>
        <w:rPr>
          <w:rFonts w:ascii="Garamond" w:hAnsi="Garamond"/>
          <w:bCs/>
          <w:i/>
          <w:iCs/>
          <w:szCs w:val="24"/>
        </w:rPr>
      </w:pPr>
      <w:r>
        <w:rPr>
          <w:rFonts w:ascii="Garamond" w:hAnsi="Garamond"/>
          <w:bCs/>
          <w:i/>
          <w:iCs/>
          <w:szCs w:val="24"/>
        </w:rPr>
        <w:t xml:space="preserve">Regulating Organics, </w:t>
      </w:r>
      <w:r>
        <w:rPr>
          <w:rFonts w:ascii="Garamond" w:hAnsi="Garamond"/>
          <w:bCs/>
          <w:szCs w:val="24"/>
        </w:rPr>
        <w:t xml:space="preserve">Scholarship Exchange with </w:t>
      </w:r>
      <w:r w:rsidRPr="0058201B">
        <w:rPr>
          <w:rFonts w:ascii="Garamond" w:hAnsi="Garamond"/>
          <w:bCs/>
          <w:szCs w:val="24"/>
        </w:rPr>
        <w:t>Georgia State University School of Law</w:t>
      </w:r>
      <w:r>
        <w:rPr>
          <w:rFonts w:ascii="Garamond" w:hAnsi="Garamond"/>
          <w:bCs/>
          <w:szCs w:val="24"/>
        </w:rPr>
        <w:t xml:space="preserve"> (March 2023).</w:t>
      </w:r>
    </w:p>
    <w:p w14:paraId="3DBABFBB" w14:textId="7EB07F3D" w:rsidR="00974CBC" w:rsidRDefault="00974CBC" w:rsidP="00E60D63">
      <w:pPr>
        <w:spacing w:after="200" w:line="276" w:lineRule="auto"/>
        <w:rPr>
          <w:rFonts w:ascii="Garamond" w:hAnsi="Garamond"/>
          <w:bCs/>
          <w:i/>
          <w:iCs/>
          <w:szCs w:val="24"/>
        </w:rPr>
      </w:pPr>
      <w:r w:rsidRPr="00974CBC">
        <w:rPr>
          <w:rFonts w:ascii="Garamond" w:hAnsi="Garamond"/>
          <w:bCs/>
          <w:i/>
          <w:iCs/>
          <w:szCs w:val="24"/>
        </w:rPr>
        <w:t>Greenish</w:t>
      </w:r>
      <w:r w:rsidRPr="00974CBC">
        <w:rPr>
          <w:rFonts w:ascii="Garamond" w:hAnsi="Garamond"/>
          <w:bCs/>
          <w:szCs w:val="24"/>
        </w:rPr>
        <w:t>, Sabin Colloquium </w:t>
      </w:r>
      <w:r>
        <w:rPr>
          <w:rFonts w:ascii="Garamond" w:hAnsi="Garamond"/>
          <w:bCs/>
          <w:szCs w:val="24"/>
        </w:rPr>
        <w:t>on</w:t>
      </w:r>
      <w:r w:rsidRPr="00974CBC">
        <w:rPr>
          <w:rFonts w:ascii="Garamond" w:hAnsi="Garamond"/>
          <w:bCs/>
          <w:szCs w:val="24"/>
        </w:rPr>
        <w:t xml:space="preserve"> Innovative Environmental Law</w:t>
      </w:r>
      <w:r>
        <w:rPr>
          <w:rFonts w:ascii="Garamond" w:hAnsi="Garamond"/>
          <w:bCs/>
          <w:szCs w:val="24"/>
        </w:rPr>
        <w:t xml:space="preserve"> Scholarship</w:t>
      </w:r>
      <w:r w:rsidRPr="00974CBC">
        <w:rPr>
          <w:rFonts w:ascii="Garamond" w:hAnsi="Garamond"/>
          <w:bCs/>
          <w:szCs w:val="24"/>
        </w:rPr>
        <w:t xml:space="preserve">, Columbia </w:t>
      </w:r>
      <w:r>
        <w:rPr>
          <w:rFonts w:ascii="Garamond" w:hAnsi="Garamond"/>
          <w:bCs/>
          <w:szCs w:val="24"/>
        </w:rPr>
        <w:t>Law School</w:t>
      </w:r>
      <w:r w:rsidRPr="00974CBC">
        <w:rPr>
          <w:rFonts w:ascii="Garamond" w:hAnsi="Garamond"/>
          <w:bCs/>
          <w:szCs w:val="24"/>
        </w:rPr>
        <w:t xml:space="preserve"> (May 2022).</w:t>
      </w:r>
    </w:p>
    <w:p w14:paraId="460A8767" w14:textId="778ED628" w:rsidR="00E60D63" w:rsidRPr="003F7D16" w:rsidRDefault="00E60D63" w:rsidP="00E60D63">
      <w:pPr>
        <w:spacing w:after="200" w:line="276" w:lineRule="auto"/>
        <w:rPr>
          <w:rFonts w:ascii="Garamond" w:eastAsia="Calibri" w:hAnsi="Garamond" w:cs="Times New Roman"/>
          <w:szCs w:val="24"/>
        </w:rPr>
      </w:pPr>
      <w:r w:rsidRPr="003F7D16">
        <w:rPr>
          <w:rFonts w:ascii="Garamond" w:hAnsi="Garamond"/>
          <w:bCs/>
          <w:i/>
          <w:iCs/>
          <w:szCs w:val="24"/>
        </w:rPr>
        <w:t>Greenish</w:t>
      </w:r>
      <w:r w:rsidRPr="003F7D16">
        <w:rPr>
          <w:rFonts w:ascii="Garamond" w:hAnsi="Garamond"/>
          <w:bCs/>
          <w:szCs w:val="24"/>
        </w:rPr>
        <w:t xml:space="preserve">, </w:t>
      </w:r>
      <w:r w:rsidRPr="00485989">
        <w:rPr>
          <w:rFonts w:ascii="Garamond" w:eastAsia="Calibri" w:hAnsi="Garamond" w:cs="Times New Roman"/>
          <w:szCs w:val="24"/>
        </w:rPr>
        <w:t>Arizona State University’s Seventh Annual Sustainability Conference of American Legal Educators</w:t>
      </w:r>
      <w:r>
        <w:rPr>
          <w:rFonts w:ascii="Garamond" w:eastAsia="Calibri" w:hAnsi="Garamond" w:cs="Times New Roman"/>
          <w:szCs w:val="24"/>
        </w:rPr>
        <w:t xml:space="preserve"> (</w:t>
      </w:r>
      <w:r w:rsidRPr="00485989">
        <w:rPr>
          <w:rFonts w:ascii="Garamond" w:eastAsia="Calibri" w:hAnsi="Garamond" w:cs="Times New Roman"/>
          <w:szCs w:val="24"/>
        </w:rPr>
        <w:t>May 2022</w:t>
      </w:r>
      <w:r>
        <w:rPr>
          <w:rFonts w:ascii="Garamond" w:eastAsia="Calibri" w:hAnsi="Garamond" w:cs="Times New Roman"/>
          <w:szCs w:val="24"/>
        </w:rPr>
        <w:t>)</w:t>
      </w:r>
      <w:r w:rsidRPr="00485989">
        <w:rPr>
          <w:rFonts w:ascii="Garamond" w:eastAsia="Calibri" w:hAnsi="Garamond" w:cs="Times New Roman"/>
          <w:szCs w:val="24"/>
        </w:rPr>
        <w:t xml:space="preserve">. </w:t>
      </w:r>
    </w:p>
    <w:p w14:paraId="16262671" w14:textId="3BBBD21F" w:rsidR="00D077C1" w:rsidRDefault="00D077C1" w:rsidP="00E60D63">
      <w:pPr>
        <w:pStyle w:val="NoSpacing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i/>
          <w:iCs/>
          <w:sz w:val="24"/>
          <w:szCs w:val="24"/>
        </w:rPr>
        <w:t>Our Plastic Problem</w:t>
      </w:r>
      <w:r>
        <w:rPr>
          <w:rFonts w:ascii="Garamond" w:hAnsi="Garamond"/>
          <w:bCs/>
          <w:sz w:val="24"/>
          <w:szCs w:val="24"/>
        </w:rPr>
        <w:t xml:space="preserve">, </w:t>
      </w:r>
      <w:r w:rsidR="008B5BA4">
        <w:rPr>
          <w:rFonts w:ascii="Garamond" w:hAnsi="Garamond"/>
          <w:bCs/>
          <w:sz w:val="24"/>
          <w:szCs w:val="24"/>
        </w:rPr>
        <w:t>Environmental Law Virtual Guest Speaker, Mercer Law School (March 2022).</w:t>
      </w:r>
    </w:p>
    <w:p w14:paraId="7A536749" w14:textId="77777777" w:rsidR="00D077C1" w:rsidRPr="00737AA5" w:rsidRDefault="00D077C1" w:rsidP="00E60D63">
      <w:pPr>
        <w:pStyle w:val="NoSpacing"/>
        <w:rPr>
          <w:rFonts w:ascii="Garamond" w:hAnsi="Garamond"/>
          <w:bCs/>
          <w:sz w:val="18"/>
          <w:szCs w:val="18"/>
        </w:rPr>
      </w:pPr>
    </w:p>
    <w:p w14:paraId="1CF95DA0" w14:textId="52B8C9E5" w:rsidR="00E60D63" w:rsidRDefault="00E60D63" w:rsidP="00E60D63">
      <w:pPr>
        <w:pStyle w:val="NoSpacing"/>
        <w:rPr>
          <w:rFonts w:ascii="Garamond" w:hAnsi="Garamond"/>
          <w:bCs/>
          <w:iCs/>
          <w:sz w:val="24"/>
          <w:szCs w:val="24"/>
        </w:rPr>
      </w:pPr>
      <w:r w:rsidRPr="003455EF">
        <w:rPr>
          <w:rFonts w:ascii="Garamond" w:hAnsi="Garamond"/>
          <w:bCs/>
          <w:i/>
          <w:iCs/>
          <w:sz w:val="24"/>
          <w:szCs w:val="24"/>
        </w:rPr>
        <w:t>Regulatory and legal avenues for addressing microplastics</w:t>
      </w:r>
      <w:r>
        <w:rPr>
          <w:rFonts w:ascii="Garamond" w:hAnsi="Garamond"/>
          <w:bCs/>
          <w:i/>
          <w:iCs/>
          <w:sz w:val="24"/>
          <w:szCs w:val="24"/>
        </w:rPr>
        <w:t>,</w:t>
      </w:r>
      <w:r w:rsidRPr="003455EF">
        <w:rPr>
          <w:rFonts w:ascii="Garamond" w:hAnsi="Garamond"/>
          <w:bCs/>
          <w:i/>
          <w:sz w:val="24"/>
          <w:szCs w:val="24"/>
        </w:rPr>
        <w:t xml:space="preserve"> </w:t>
      </w:r>
      <w:r w:rsidRPr="003455EF">
        <w:rPr>
          <w:rFonts w:ascii="Garamond" w:hAnsi="Garamond"/>
          <w:bCs/>
          <w:iCs/>
          <w:sz w:val="24"/>
          <w:szCs w:val="24"/>
        </w:rPr>
        <w:t>North Carolina Microplastics Forum sponsored by the North Carolina Coastal Federation</w:t>
      </w:r>
      <w:r>
        <w:rPr>
          <w:rFonts w:ascii="Garamond" w:hAnsi="Garamond"/>
          <w:bCs/>
          <w:iCs/>
          <w:sz w:val="24"/>
          <w:szCs w:val="24"/>
        </w:rPr>
        <w:t xml:space="preserve"> </w:t>
      </w:r>
      <w:r w:rsidRPr="003455EF">
        <w:rPr>
          <w:rFonts w:ascii="Garamond" w:hAnsi="Garamond"/>
          <w:bCs/>
          <w:iCs/>
          <w:sz w:val="24"/>
          <w:szCs w:val="24"/>
        </w:rPr>
        <w:t>(July 15, 2021)</w:t>
      </w:r>
      <w:r>
        <w:rPr>
          <w:rFonts w:ascii="Garamond" w:hAnsi="Garamond"/>
          <w:bCs/>
          <w:iCs/>
          <w:sz w:val="24"/>
          <w:szCs w:val="24"/>
        </w:rPr>
        <w:t>.</w:t>
      </w:r>
    </w:p>
    <w:p w14:paraId="2589897C" w14:textId="77777777" w:rsidR="00E60D63" w:rsidRPr="00737AA5" w:rsidRDefault="00E60D63" w:rsidP="00E60D63">
      <w:pPr>
        <w:pStyle w:val="NoSpacing"/>
        <w:rPr>
          <w:rFonts w:ascii="Garamond" w:hAnsi="Garamond"/>
          <w:bCs/>
          <w:iCs/>
          <w:sz w:val="18"/>
          <w:szCs w:val="18"/>
        </w:rPr>
      </w:pPr>
    </w:p>
    <w:p w14:paraId="286C2307" w14:textId="77777777" w:rsidR="00E60D63" w:rsidRPr="007606C5" w:rsidRDefault="00E60D63" w:rsidP="00E60D63">
      <w:pPr>
        <w:pStyle w:val="NoSpacing"/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/>
          <w:sz w:val="24"/>
          <w:szCs w:val="24"/>
        </w:rPr>
        <w:t>Regulating Organic</w:t>
      </w:r>
      <w:r>
        <w:rPr>
          <w:rFonts w:ascii="Garamond" w:hAnsi="Garamond"/>
          <w:bCs/>
          <w:iCs/>
          <w:sz w:val="24"/>
          <w:szCs w:val="24"/>
        </w:rPr>
        <w:t xml:space="preserve">, </w:t>
      </w:r>
      <w:bookmarkStart w:id="2" w:name="_Hlk97726943"/>
      <w:r w:rsidRPr="007606C5">
        <w:rPr>
          <w:rFonts w:ascii="Garamond" w:hAnsi="Garamond"/>
          <w:bCs/>
          <w:iCs/>
          <w:sz w:val="24"/>
          <w:szCs w:val="24"/>
        </w:rPr>
        <w:t>2021 Natural Resources Law Teachers Institute Works-in-Progress session</w:t>
      </w:r>
      <w:r>
        <w:rPr>
          <w:rFonts w:ascii="Garamond" w:hAnsi="Garamond"/>
          <w:bCs/>
          <w:iCs/>
          <w:sz w:val="24"/>
          <w:szCs w:val="24"/>
        </w:rPr>
        <w:t xml:space="preserve"> (June 2021).</w:t>
      </w:r>
    </w:p>
    <w:bookmarkEnd w:id="2"/>
    <w:p w14:paraId="57889A3C" w14:textId="77777777" w:rsidR="00E60D63" w:rsidRPr="00737AA5" w:rsidRDefault="00E60D63" w:rsidP="00E60D63">
      <w:pPr>
        <w:pStyle w:val="NoSpacing"/>
        <w:rPr>
          <w:rFonts w:ascii="Garamond" w:hAnsi="Garamond"/>
          <w:bCs/>
          <w:i/>
          <w:sz w:val="18"/>
          <w:szCs w:val="18"/>
        </w:rPr>
      </w:pPr>
    </w:p>
    <w:p w14:paraId="2E91CFB5" w14:textId="77777777" w:rsidR="00E60D63" w:rsidRDefault="00E60D63" w:rsidP="00E60D63">
      <w:pPr>
        <w:pStyle w:val="NoSpacing"/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/>
          <w:sz w:val="24"/>
          <w:szCs w:val="24"/>
        </w:rPr>
        <w:t>Our Plastic Problem</w:t>
      </w:r>
      <w:r>
        <w:rPr>
          <w:rFonts w:ascii="Garamond" w:hAnsi="Garamond"/>
          <w:bCs/>
          <w:iCs/>
          <w:sz w:val="24"/>
          <w:szCs w:val="24"/>
        </w:rPr>
        <w:t>, Scholarship Exchange with University of Richmond (January 2021).</w:t>
      </w:r>
    </w:p>
    <w:p w14:paraId="2ADA196A" w14:textId="77777777" w:rsidR="00E60D63" w:rsidRPr="007606C5" w:rsidRDefault="00E60D63" w:rsidP="00E60D63">
      <w:pPr>
        <w:pStyle w:val="NoSpacing"/>
        <w:rPr>
          <w:rFonts w:ascii="Garamond" w:hAnsi="Garamond"/>
          <w:bCs/>
          <w:iCs/>
          <w:sz w:val="24"/>
          <w:szCs w:val="24"/>
        </w:rPr>
      </w:pPr>
    </w:p>
    <w:p w14:paraId="0C0DB600" w14:textId="77777777" w:rsidR="00E60D63" w:rsidRDefault="00E60D63" w:rsidP="00E60D63">
      <w:pPr>
        <w:pStyle w:val="NoSpacing"/>
        <w:rPr>
          <w:rFonts w:ascii="Garamond" w:hAnsi="Garamond"/>
          <w:bCs/>
          <w:i/>
          <w:sz w:val="24"/>
          <w:szCs w:val="24"/>
        </w:rPr>
      </w:pPr>
      <w:r w:rsidRPr="00207309">
        <w:rPr>
          <w:rFonts w:ascii="Garamond" w:hAnsi="Garamond"/>
          <w:bCs/>
          <w:i/>
          <w:sz w:val="24"/>
          <w:szCs w:val="24"/>
        </w:rPr>
        <w:t>Together We Thrive: How an Advisory Council Can Help You, Your Students, and Your Legal Community</w:t>
      </w:r>
    </w:p>
    <w:p w14:paraId="050BE436" w14:textId="77777777" w:rsidR="00E60D63" w:rsidRDefault="00E60D63" w:rsidP="00E60D63">
      <w:pPr>
        <w:pStyle w:val="NoSpacing"/>
        <w:numPr>
          <w:ilvl w:val="0"/>
          <w:numId w:val="2"/>
        </w:numPr>
        <w:ind w:left="7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Legal Writing Institute Biennial Conference, Georgetown University Law School (July 2020) (with Whitney Heard) (September 2020). </w:t>
      </w:r>
    </w:p>
    <w:p w14:paraId="343EA6A9" w14:textId="77777777" w:rsidR="00E60D63" w:rsidRPr="00737AA5" w:rsidRDefault="00E60D63" w:rsidP="00E60D63">
      <w:pPr>
        <w:pStyle w:val="NoSpacing"/>
        <w:rPr>
          <w:rFonts w:ascii="Garamond" w:hAnsi="Garamond"/>
          <w:bCs/>
          <w:sz w:val="18"/>
          <w:szCs w:val="18"/>
        </w:rPr>
      </w:pPr>
    </w:p>
    <w:p w14:paraId="628C8054" w14:textId="77777777" w:rsidR="00E60D63" w:rsidRDefault="00E60D63" w:rsidP="00E60D63">
      <w:pPr>
        <w:pStyle w:val="NoSpacing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i/>
          <w:iCs/>
          <w:sz w:val="24"/>
          <w:szCs w:val="24"/>
        </w:rPr>
        <w:t xml:space="preserve">The Road Less Traveled: The </w:t>
      </w:r>
      <w:r w:rsidRPr="00C502B3">
        <w:rPr>
          <w:rFonts w:ascii="Garamond" w:hAnsi="Garamond"/>
          <w:bCs/>
          <w:i/>
          <w:iCs/>
          <w:sz w:val="24"/>
          <w:szCs w:val="24"/>
        </w:rPr>
        <w:t>Policy Memo</w:t>
      </w:r>
    </w:p>
    <w:p w14:paraId="4323F5AD" w14:textId="77777777" w:rsidR="00E60D63" w:rsidRDefault="00E60D63" w:rsidP="00E60D63">
      <w:pPr>
        <w:pStyle w:val="NoSpacing"/>
        <w:numPr>
          <w:ilvl w:val="0"/>
          <w:numId w:val="2"/>
        </w:numPr>
        <w:ind w:left="720"/>
        <w:rPr>
          <w:rFonts w:ascii="Garamond" w:hAnsi="Garamond"/>
          <w:bCs/>
          <w:sz w:val="24"/>
          <w:szCs w:val="24"/>
        </w:rPr>
      </w:pPr>
      <w:r w:rsidRPr="00C502B3">
        <w:rPr>
          <w:rFonts w:ascii="Garamond" w:hAnsi="Garamond"/>
          <w:bCs/>
          <w:sz w:val="24"/>
          <w:szCs w:val="24"/>
        </w:rPr>
        <w:t>Work-In-Progress,</w:t>
      </w:r>
      <w:r>
        <w:rPr>
          <w:rFonts w:ascii="Garamond" w:hAnsi="Garamond"/>
          <w:bCs/>
          <w:sz w:val="24"/>
          <w:szCs w:val="24"/>
        </w:rPr>
        <w:t xml:space="preserve"> Southeastern Association of Law Schools (with Jessica Mantel and Lauren Simpson) (July 2020).</w:t>
      </w:r>
    </w:p>
    <w:p w14:paraId="5594BB8C" w14:textId="77777777" w:rsidR="00E60D63" w:rsidRPr="00737AA5" w:rsidRDefault="00E60D63" w:rsidP="00E60D63">
      <w:pPr>
        <w:pStyle w:val="NoSpacing"/>
        <w:rPr>
          <w:rFonts w:ascii="Garamond" w:hAnsi="Garamond"/>
          <w:bCs/>
          <w:sz w:val="18"/>
          <w:szCs w:val="18"/>
        </w:rPr>
      </w:pPr>
    </w:p>
    <w:p w14:paraId="45EBD18F" w14:textId="77777777" w:rsidR="00E60D63" w:rsidRDefault="00E60D63" w:rsidP="00E60D63">
      <w:pPr>
        <w:pStyle w:val="NoSpacing"/>
        <w:rPr>
          <w:rFonts w:ascii="Garamond" w:hAnsi="Garamond"/>
          <w:bCs/>
          <w:sz w:val="24"/>
          <w:szCs w:val="24"/>
        </w:rPr>
      </w:pPr>
      <w:r w:rsidRPr="00FA068B">
        <w:rPr>
          <w:rFonts w:ascii="Garamond" w:hAnsi="Garamond"/>
          <w:bCs/>
          <w:i/>
          <w:iCs/>
          <w:sz w:val="24"/>
          <w:szCs w:val="24"/>
        </w:rPr>
        <w:t>Partnering with Practice: Bringing Practitioners into Your Classroom to Make Law Practice Real</w:t>
      </w:r>
    </w:p>
    <w:p w14:paraId="02D343C7" w14:textId="77777777" w:rsidR="00E60D63" w:rsidRPr="00207309" w:rsidRDefault="00E60D63" w:rsidP="00E60D63">
      <w:pPr>
        <w:pStyle w:val="NoSpacing"/>
        <w:numPr>
          <w:ilvl w:val="0"/>
          <w:numId w:val="2"/>
        </w:num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Discussion Group, Southeastern Association of Law Schools (July 2020). </w:t>
      </w:r>
    </w:p>
    <w:p w14:paraId="7DDBE130" w14:textId="77777777" w:rsidR="00E60D63" w:rsidRPr="00737AA5" w:rsidRDefault="00E60D63" w:rsidP="00E60D63">
      <w:pPr>
        <w:pStyle w:val="NoSpacing"/>
        <w:rPr>
          <w:rFonts w:ascii="Garamond" w:hAnsi="Garamond"/>
          <w:bCs/>
          <w:i/>
          <w:sz w:val="18"/>
          <w:szCs w:val="18"/>
        </w:rPr>
      </w:pPr>
    </w:p>
    <w:p w14:paraId="775ADB9B" w14:textId="77777777" w:rsidR="00E60D63" w:rsidRDefault="00E60D63" w:rsidP="00E60D63">
      <w:pPr>
        <w:pStyle w:val="NoSpacing"/>
        <w:rPr>
          <w:rFonts w:ascii="Garamond" w:hAnsi="Garamond"/>
          <w:bCs/>
          <w:i/>
          <w:sz w:val="24"/>
          <w:szCs w:val="24"/>
        </w:rPr>
      </w:pPr>
      <w:r w:rsidRPr="00321CDD">
        <w:rPr>
          <w:rFonts w:ascii="Garamond" w:hAnsi="Garamond"/>
          <w:bCs/>
          <w:i/>
          <w:sz w:val="24"/>
          <w:szCs w:val="24"/>
        </w:rPr>
        <w:t>The Power of the Pack: How to Claim Your Individual Power and Unite Your Pack</w:t>
      </w:r>
    </w:p>
    <w:p w14:paraId="73A7D319" w14:textId="77777777" w:rsidR="00E60D63" w:rsidRDefault="00E60D63" w:rsidP="00E60D63">
      <w:pPr>
        <w:pStyle w:val="NoSpacing"/>
        <w:numPr>
          <w:ilvl w:val="0"/>
          <w:numId w:val="2"/>
        </w:numPr>
        <w:ind w:left="7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Rocky Mountain Regional Legal Writing Conference, University of Arizona (March 2020) (panel presentation) (canceled because of COVID-19). </w:t>
      </w:r>
    </w:p>
    <w:p w14:paraId="085A67C9" w14:textId="77777777" w:rsidR="00E60D63" w:rsidRPr="00321CDD" w:rsidRDefault="00E60D63" w:rsidP="00E60D63">
      <w:pPr>
        <w:pStyle w:val="NoSpacing"/>
        <w:ind w:left="720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4"/>
          <w:szCs w:val="24"/>
        </w:rPr>
        <w:t xml:space="preserve"> </w:t>
      </w:r>
    </w:p>
    <w:p w14:paraId="0F4C4DAF" w14:textId="77777777" w:rsidR="00E60D63" w:rsidRDefault="00E60D63" w:rsidP="00E60D63">
      <w:pPr>
        <w:pStyle w:val="NoSpacing"/>
        <w:rPr>
          <w:rFonts w:ascii="Garamond" w:hAnsi="Garamond"/>
          <w:bCs/>
          <w:sz w:val="24"/>
          <w:szCs w:val="24"/>
        </w:rPr>
      </w:pPr>
      <w:r w:rsidRPr="006D32CD">
        <w:rPr>
          <w:rFonts w:ascii="Garamond" w:hAnsi="Garamond"/>
          <w:bCs/>
          <w:i/>
          <w:sz w:val="24"/>
          <w:szCs w:val="24"/>
        </w:rPr>
        <w:t>Finding their Voices: Student Participation in Live Lawmaking</w:t>
      </w:r>
      <w:r w:rsidRPr="00D85A71">
        <w:rPr>
          <w:rFonts w:ascii="Garamond" w:hAnsi="Garamond"/>
          <w:bCs/>
          <w:sz w:val="24"/>
          <w:szCs w:val="24"/>
        </w:rPr>
        <w:t xml:space="preserve"> </w:t>
      </w:r>
    </w:p>
    <w:p w14:paraId="7D4CE6DF" w14:textId="77777777" w:rsidR="00E60D63" w:rsidRDefault="00E60D63" w:rsidP="00E60D63">
      <w:pPr>
        <w:pStyle w:val="NoSpacing"/>
        <w:numPr>
          <w:ilvl w:val="0"/>
          <w:numId w:val="3"/>
        </w:numPr>
        <w:rPr>
          <w:rFonts w:ascii="Garamond" w:hAnsi="Garamond"/>
          <w:bCs/>
          <w:sz w:val="24"/>
          <w:szCs w:val="24"/>
        </w:rPr>
      </w:pPr>
      <w:r w:rsidRPr="00721161">
        <w:rPr>
          <w:rFonts w:ascii="Garamond" w:hAnsi="Garamond"/>
          <w:bCs/>
          <w:sz w:val="24"/>
          <w:szCs w:val="24"/>
        </w:rPr>
        <w:lastRenderedPageBreak/>
        <w:t>AALS</w:t>
      </w:r>
      <w:r w:rsidRPr="00D85A71">
        <w:rPr>
          <w:rFonts w:ascii="Garamond" w:hAnsi="Garamond"/>
          <w:bCs/>
          <w:sz w:val="24"/>
          <w:szCs w:val="24"/>
        </w:rPr>
        <w:t xml:space="preserve"> Legal Writing, Reasoning, and Research Section, Washington D.C. (January 2020) (panel presentation).</w:t>
      </w:r>
    </w:p>
    <w:p w14:paraId="0A41F0FA" w14:textId="77777777" w:rsidR="00E60D63" w:rsidRPr="00474ED8" w:rsidRDefault="00E60D63" w:rsidP="00E60D63">
      <w:pPr>
        <w:pStyle w:val="NoSpacing"/>
        <w:ind w:left="360"/>
        <w:rPr>
          <w:rFonts w:ascii="Garamond" w:hAnsi="Garamond"/>
          <w:bCs/>
          <w:sz w:val="18"/>
          <w:szCs w:val="18"/>
        </w:rPr>
      </w:pPr>
    </w:p>
    <w:p w14:paraId="1EC652F5" w14:textId="296ECEDC" w:rsidR="00E60D63" w:rsidRDefault="00E60D63" w:rsidP="00E60D63">
      <w:pPr>
        <w:pStyle w:val="NoSpacing"/>
        <w:rPr>
          <w:rFonts w:ascii="Garamond" w:hAnsi="Garamond"/>
          <w:bCs/>
          <w:sz w:val="24"/>
          <w:szCs w:val="24"/>
        </w:rPr>
      </w:pPr>
      <w:r w:rsidRPr="006D32CD">
        <w:rPr>
          <w:rFonts w:ascii="Garamond" w:hAnsi="Garamond"/>
          <w:bCs/>
          <w:i/>
          <w:sz w:val="24"/>
          <w:szCs w:val="24"/>
        </w:rPr>
        <w:t>Organic 2.0</w:t>
      </w:r>
      <w:r>
        <w:rPr>
          <w:rFonts w:ascii="Garamond" w:hAnsi="Garamond"/>
          <w:bCs/>
          <w:sz w:val="24"/>
          <w:szCs w:val="24"/>
        </w:rPr>
        <w:t xml:space="preserve"> (now </w:t>
      </w:r>
      <w:r w:rsidR="00847BD2">
        <w:rPr>
          <w:rFonts w:ascii="Garamond" w:hAnsi="Garamond"/>
          <w:bCs/>
          <w:i/>
          <w:iCs/>
          <w:sz w:val="24"/>
          <w:szCs w:val="24"/>
        </w:rPr>
        <w:t>Regulating Organic</w:t>
      </w:r>
      <w:r>
        <w:rPr>
          <w:rFonts w:ascii="Garamond" w:hAnsi="Garamond"/>
          <w:bCs/>
          <w:sz w:val="24"/>
          <w:szCs w:val="24"/>
        </w:rPr>
        <w:t>)</w:t>
      </w:r>
    </w:p>
    <w:p w14:paraId="396933F5" w14:textId="77777777" w:rsidR="00E60D63" w:rsidRDefault="00E60D63" w:rsidP="00E60D63">
      <w:pPr>
        <w:pStyle w:val="NoSpacing"/>
        <w:numPr>
          <w:ilvl w:val="0"/>
          <w:numId w:val="3"/>
        </w:numPr>
        <w:rPr>
          <w:rFonts w:ascii="Garamond" w:hAnsi="Garamond"/>
          <w:bCs/>
          <w:sz w:val="24"/>
          <w:szCs w:val="24"/>
        </w:rPr>
      </w:pPr>
      <w:r w:rsidRPr="00C81156">
        <w:rPr>
          <w:rFonts w:ascii="Garamond" w:hAnsi="Garamond"/>
          <w:bCs/>
          <w:sz w:val="24"/>
          <w:szCs w:val="24"/>
        </w:rPr>
        <w:t>The Second Annual Conference on Food Law and Policy</w:t>
      </w:r>
      <w:r>
        <w:rPr>
          <w:rFonts w:ascii="Garamond" w:hAnsi="Garamond"/>
          <w:bCs/>
          <w:sz w:val="24"/>
          <w:szCs w:val="24"/>
        </w:rPr>
        <w:t>, Georgia State University Center for Law (December 2019).</w:t>
      </w:r>
    </w:p>
    <w:p w14:paraId="13FB0544" w14:textId="77777777" w:rsidR="00E60D63" w:rsidRPr="001625AA" w:rsidRDefault="00E60D63" w:rsidP="00E60D63">
      <w:pPr>
        <w:pStyle w:val="NoSpacing"/>
        <w:numPr>
          <w:ilvl w:val="0"/>
          <w:numId w:val="3"/>
        </w:num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AALS</w:t>
      </w:r>
      <w:r w:rsidRPr="00116B48">
        <w:rPr>
          <w:rFonts w:ascii="Garamond" w:hAnsi="Garamond"/>
          <w:bCs/>
          <w:sz w:val="24"/>
          <w:szCs w:val="24"/>
        </w:rPr>
        <w:t xml:space="preserve"> Environmental, Natural Resources &amp; Energy Law, and Agriculture &amp; Food Law Sections joint works in progress workshop, New Orleans</w:t>
      </w:r>
      <w:r>
        <w:rPr>
          <w:rFonts w:ascii="Garamond" w:hAnsi="Garamond"/>
          <w:bCs/>
          <w:sz w:val="24"/>
          <w:szCs w:val="24"/>
        </w:rPr>
        <w:t>, LA</w:t>
      </w:r>
      <w:r w:rsidRPr="00116B48">
        <w:rPr>
          <w:rFonts w:ascii="Garamond" w:hAnsi="Garamond"/>
          <w:bCs/>
          <w:sz w:val="24"/>
          <w:szCs w:val="24"/>
        </w:rPr>
        <w:t xml:space="preserve"> (January 2019)</w:t>
      </w:r>
      <w:r>
        <w:rPr>
          <w:rFonts w:ascii="Garamond" w:hAnsi="Garamond"/>
          <w:bCs/>
          <w:sz w:val="24"/>
          <w:szCs w:val="24"/>
        </w:rPr>
        <w:t>.</w:t>
      </w:r>
    </w:p>
    <w:p w14:paraId="2005AB37" w14:textId="77777777" w:rsidR="00E60D63" w:rsidRPr="00474ED8" w:rsidRDefault="00E60D63" w:rsidP="00E60D63">
      <w:pPr>
        <w:pStyle w:val="NoSpacing"/>
        <w:rPr>
          <w:rFonts w:ascii="Garamond" w:hAnsi="Garamond"/>
          <w:bCs/>
          <w:i/>
          <w:sz w:val="18"/>
          <w:szCs w:val="18"/>
        </w:rPr>
      </w:pPr>
    </w:p>
    <w:p w14:paraId="14862896" w14:textId="77777777" w:rsidR="00E60D63" w:rsidRPr="001625AA" w:rsidRDefault="00E60D63" w:rsidP="00E60D63">
      <w:pPr>
        <w:pStyle w:val="NoSpacing"/>
        <w:rPr>
          <w:rFonts w:ascii="Garamond" w:hAnsi="Garamond"/>
          <w:bCs/>
          <w:sz w:val="24"/>
          <w:szCs w:val="24"/>
        </w:rPr>
      </w:pPr>
      <w:r w:rsidRPr="001625AA">
        <w:rPr>
          <w:rFonts w:ascii="Garamond" w:hAnsi="Garamond"/>
          <w:bCs/>
          <w:i/>
          <w:sz w:val="24"/>
          <w:szCs w:val="24"/>
        </w:rPr>
        <w:t>Creating Student Leaders</w:t>
      </w:r>
      <w:r w:rsidRPr="001625AA">
        <w:rPr>
          <w:rFonts w:ascii="Garamond" w:hAnsi="Garamond"/>
          <w:bCs/>
          <w:sz w:val="24"/>
          <w:szCs w:val="24"/>
        </w:rPr>
        <w:t xml:space="preserve"> </w:t>
      </w:r>
    </w:p>
    <w:p w14:paraId="79CFC088" w14:textId="77777777" w:rsidR="00E60D63" w:rsidRDefault="00E60D63" w:rsidP="00E60D63">
      <w:pPr>
        <w:pStyle w:val="NoSpacing"/>
        <w:numPr>
          <w:ilvl w:val="0"/>
          <w:numId w:val="7"/>
        </w:numPr>
        <w:rPr>
          <w:rFonts w:ascii="Garamond" w:hAnsi="Garamond"/>
          <w:bCs/>
          <w:sz w:val="24"/>
          <w:szCs w:val="24"/>
        </w:rPr>
      </w:pPr>
      <w:r w:rsidRPr="00721161">
        <w:rPr>
          <w:rFonts w:ascii="Garamond" w:hAnsi="Garamond"/>
          <w:bCs/>
          <w:sz w:val="24"/>
          <w:szCs w:val="24"/>
        </w:rPr>
        <w:t>ALWD</w:t>
      </w:r>
      <w:r w:rsidRPr="00116B48">
        <w:rPr>
          <w:rFonts w:ascii="Garamond" w:hAnsi="Garamond"/>
          <w:bCs/>
          <w:sz w:val="24"/>
          <w:szCs w:val="24"/>
        </w:rPr>
        <w:t xml:space="preserve"> Biennial Conference, Suffolk University School of Law (May 2019)</w:t>
      </w:r>
      <w:r>
        <w:rPr>
          <w:rFonts w:ascii="Garamond" w:hAnsi="Garamond"/>
          <w:bCs/>
          <w:sz w:val="24"/>
          <w:szCs w:val="24"/>
        </w:rPr>
        <w:t xml:space="preserve"> (panel organizer).</w:t>
      </w:r>
    </w:p>
    <w:p w14:paraId="321A0A88" w14:textId="77777777" w:rsidR="00E60D63" w:rsidRPr="00474ED8" w:rsidRDefault="00E60D63" w:rsidP="00E60D63">
      <w:pPr>
        <w:pStyle w:val="NoSpacing"/>
        <w:ind w:left="720"/>
        <w:rPr>
          <w:rFonts w:ascii="Garamond" w:hAnsi="Garamond"/>
          <w:bCs/>
          <w:sz w:val="18"/>
          <w:szCs w:val="18"/>
        </w:rPr>
      </w:pPr>
    </w:p>
    <w:p w14:paraId="2C12D741" w14:textId="77777777" w:rsidR="00E60D63" w:rsidRPr="006D32CD" w:rsidRDefault="00E60D63" w:rsidP="00E60D63">
      <w:pPr>
        <w:pStyle w:val="NoSpacing"/>
        <w:rPr>
          <w:rFonts w:ascii="Garamond" w:hAnsi="Garamond"/>
          <w:bCs/>
          <w:i/>
          <w:sz w:val="24"/>
          <w:szCs w:val="24"/>
        </w:rPr>
      </w:pPr>
      <w:r w:rsidRPr="006D32CD">
        <w:rPr>
          <w:rFonts w:ascii="Garamond" w:hAnsi="Garamond"/>
          <w:bCs/>
          <w:i/>
          <w:sz w:val="24"/>
          <w:szCs w:val="24"/>
        </w:rPr>
        <w:t>The Road Less Traveled: The Policy Memo</w:t>
      </w:r>
    </w:p>
    <w:p w14:paraId="69D895E7" w14:textId="77777777" w:rsidR="00E60D63" w:rsidRDefault="00E60D63" w:rsidP="00E60D63">
      <w:pPr>
        <w:pStyle w:val="NoSpacing"/>
        <w:numPr>
          <w:ilvl w:val="0"/>
          <w:numId w:val="7"/>
        </w:num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Southeastern Association of Law Schools, Writing Connections WIP, Fort Lauderdale, FL (July 2020) </w:t>
      </w:r>
    </w:p>
    <w:p w14:paraId="3678B59C" w14:textId="0885AA88" w:rsidR="00E60D63" w:rsidRDefault="00E60D63" w:rsidP="00445028">
      <w:pPr>
        <w:pStyle w:val="NoSpacing"/>
        <w:numPr>
          <w:ilvl w:val="0"/>
          <w:numId w:val="7"/>
        </w:numPr>
        <w:rPr>
          <w:rFonts w:ascii="Garamond" w:hAnsi="Garamond"/>
          <w:bCs/>
          <w:sz w:val="24"/>
          <w:szCs w:val="24"/>
        </w:rPr>
      </w:pPr>
      <w:r w:rsidRPr="00116B48">
        <w:rPr>
          <w:rFonts w:ascii="Garamond" w:hAnsi="Garamond"/>
          <w:bCs/>
          <w:sz w:val="24"/>
          <w:szCs w:val="24"/>
        </w:rPr>
        <w:t>LWI One-Day Workshop, University of Illinois College of Law (December 2018) (</w:t>
      </w:r>
      <w:r>
        <w:rPr>
          <w:rFonts w:ascii="Garamond" w:hAnsi="Garamond"/>
          <w:bCs/>
          <w:sz w:val="24"/>
          <w:szCs w:val="24"/>
        </w:rPr>
        <w:t>co-presenter</w:t>
      </w:r>
      <w:r w:rsidRPr="00116B48">
        <w:rPr>
          <w:rFonts w:ascii="Garamond" w:hAnsi="Garamond"/>
          <w:bCs/>
          <w:sz w:val="24"/>
          <w:szCs w:val="24"/>
        </w:rPr>
        <w:t>)</w:t>
      </w:r>
      <w:r>
        <w:rPr>
          <w:rFonts w:ascii="Garamond" w:hAnsi="Garamond"/>
          <w:bCs/>
          <w:sz w:val="24"/>
          <w:szCs w:val="24"/>
        </w:rPr>
        <w:t>.</w:t>
      </w:r>
    </w:p>
    <w:p w14:paraId="0AEBDC95" w14:textId="77777777" w:rsidR="00D774C5" w:rsidRPr="00474ED8" w:rsidRDefault="00D774C5" w:rsidP="00D774C5">
      <w:pPr>
        <w:pStyle w:val="NoSpacing"/>
        <w:ind w:left="360"/>
        <w:rPr>
          <w:rFonts w:ascii="Garamond" w:hAnsi="Garamond"/>
          <w:bCs/>
          <w:sz w:val="18"/>
          <w:szCs w:val="18"/>
        </w:rPr>
      </w:pPr>
    </w:p>
    <w:p w14:paraId="4FDBFA9C" w14:textId="77777777" w:rsidR="00E60D63" w:rsidRDefault="00E60D63" w:rsidP="00E60D63">
      <w:pPr>
        <w:pStyle w:val="NoSpacing"/>
        <w:rPr>
          <w:rFonts w:ascii="Garamond" w:hAnsi="Garamond"/>
          <w:bCs/>
          <w:sz w:val="24"/>
          <w:szCs w:val="24"/>
        </w:rPr>
      </w:pPr>
      <w:r w:rsidRPr="006D32CD">
        <w:rPr>
          <w:rFonts w:ascii="Garamond" w:hAnsi="Garamond"/>
          <w:bCs/>
          <w:i/>
          <w:sz w:val="24"/>
          <w:szCs w:val="24"/>
        </w:rPr>
        <w:t>Persuasive C</w:t>
      </w:r>
      <w:r>
        <w:rPr>
          <w:rFonts w:ascii="Garamond" w:hAnsi="Garamond"/>
          <w:bCs/>
          <w:i/>
          <w:sz w:val="24"/>
          <w:szCs w:val="24"/>
        </w:rPr>
        <w:t xml:space="preserve">omment-Writing: Connecting </w:t>
      </w:r>
      <w:r w:rsidRPr="006D32CD">
        <w:rPr>
          <w:rFonts w:ascii="Garamond" w:hAnsi="Garamond"/>
          <w:bCs/>
          <w:i/>
          <w:sz w:val="24"/>
          <w:szCs w:val="24"/>
        </w:rPr>
        <w:t>the Administrative Process and Policy Advocacy</w:t>
      </w:r>
      <w:r w:rsidRPr="00116B48">
        <w:rPr>
          <w:rFonts w:ascii="Garamond" w:hAnsi="Garamond"/>
          <w:bCs/>
          <w:sz w:val="24"/>
          <w:szCs w:val="24"/>
        </w:rPr>
        <w:t xml:space="preserve"> </w:t>
      </w:r>
    </w:p>
    <w:p w14:paraId="452A23D0" w14:textId="77777777" w:rsidR="00E60D63" w:rsidRPr="004F4298" w:rsidRDefault="00E60D63" w:rsidP="00E60D63">
      <w:pPr>
        <w:pStyle w:val="NoSpacing"/>
        <w:numPr>
          <w:ilvl w:val="0"/>
          <w:numId w:val="7"/>
        </w:numPr>
        <w:rPr>
          <w:rFonts w:ascii="Garamond" w:hAnsi="Garamond"/>
          <w:bCs/>
          <w:sz w:val="24"/>
          <w:szCs w:val="24"/>
        </w:rPr>
      </w:pPr>
      <w:r w:rsidRPr="00116B48">
        <w:rPr>
          <w:rFonts w:ascii="Garamond" w:hAnsi="Garamond"/>
          <w:bCs/>
          <w:sz w:val="24"/>
          <w:szCs w:val="24"/>
        </w:rPr>
        <w:t>Southeastern Association of Law Schools, Fort Lauderdale, FL (August 2018) (panel presentation)</w:t>
      </w:r>
      <w:r>
        <w:rPr>
          <w:rFonts w:ascii="Garamond" w:hAnsi="Garamond"/>
          <w:bCs/>
          <w:sz w:val="24"/>
          <w:szCs w:val="24"/>
        </w:rPr>
        <w:t>.</w:t>
      </w:r>
    </w:p>
    <w:p w14:paraId="7CACC70A" w14:textId="77777777" w:rsidR="00E60D63" w:rsidRPr="00474ED8" w:rsidRDefault="00E60D63" w:rsidP="00E60D63">
      <w:pPr>
        <w:pStyle w:val="NoSpacing"/>
        <w:rPr>
          <w:rFonts w:ascii="Garamond" w:hAnsi="Garamond"/>
          <w:i/>
          <w:iCs/>
          <w:sz w:val="18"/>
          <w:szCs w:val="18"/>
        </w:rPr>
      </w:pPr>
    </w:p>
    <w:p w14:paraId="0B5CBABB" w14:textId="77777777" w:rsidR="00E60D63" w:rsidRPr="004F4298" w:rsidRDefault="00E60D63" w:rsidP="00E60D63">
      <w:pPr>
        <w:pStyle w:val="NoSpacing"/>
        <w:rPr>
          <w:rFonts w:ascii="Garamond" w:hAnsi="Garamond"/>
          <w:bCs/>
          <w:sz w:val="24"/>
          <w:szCs w:val="24"/>
        </w:rPr>
      </w:pPr>
      <w:r w:rsidRPr="004F4298">
        <w:rPr>
          <w:rFonts w:ascii="Garamond" w:hAnsi="Garamond"/>
          <w:i/>
          <w:iCs/>
          <w:sz w:val="24"/>
          <w:szCs w:val="24"/>
        </w:rPr>
        <w:t>Animal Welfare and Private Governance</w:t>
      </w:r>
      <w:r w:rsidRPr="004F4298">
        <w:rPr>
          <w:rFonts w:ascii="Garamond" w:hAnsi="Garamond"/>
          <w:iCs/>
          <w:sz w:val="24"/>
          <w:szCs w:val="24"/>
        </w:rPr>
        <w:t xml:space="preserve"> </w:t>
      </w:r>
    </w:p>
    <w:p w14:paraId="7F744137" w14:textId="77777777" w:rsidR="00E60D63" w:rsidRPr="00182996" w:rsidRDefault="00E60D63" w:rsidP="00E60D63">
      <w:pPr>
        <w:pStyle w:val="NoSpacing"/>
        <w:numPr>
          <w:ilvl w:val="0"/>
          <w:numId w:val="7"/>
        </w:numPr>
        <w:rPr>
          <w:rFonts w:ascii="Garamond" w:hAnsi="Garamond"/>
          <w:iCs/>
          <w:sz w:val="24"/>
          <w:szCs w:val="24"/>
        </w:rPr>
      </w:pPr>
      <w:r w:rsidRPr="00182996">
        <w:rPr>
          <w:rFonts w:ascii="Garamond" w:hAnsi="Garamond"/>
          <w:iCs/>
          <w:sz w:val="24"/>
          <w:szCs w:val="24"/>
        </w:rPr>
        <w:t>AALS Animal Law Section, San Diego, CA (January 2018) (panel presentation).</w:t>
      </w:r>
    </w:p>
    <w:p w14:paraId="29F6DE68" w14:textId="77777777" w:rsidR="00E60D63" w:rsidRDefault="00E60D63" w:rsidP="00E60D63">
      <w:pPr>
        <w:pStyle w:val="NoSpacing"/>
        <w:numPr>
          <w:ilvl w:val="0"/>
          <w:numId w:val="7"/>
        </w:numPr>
        <w:rPr>
          <w:rFonts w:ascii="Garamond" w:hAnsi="Garamond"/>
          <w:iCs/>
          <w:sz w:val="24"/>
          <w:szCs w:val="24"/>
        </w:rPr>
      </w:pPr>
      <w:r w:rsidRPr="004876C6">
        <w:rPr>
          <w:rFonts w:ascii="Garamond" w:hAnsi="Garamond"/>
          <w:iCs/>
          <w:sz w:val="24"/>
          <w:szCs w:val="24"/>
        </w:rPr>
        <w:t>Vermont Law School 8</w:t>
      </w:r>
      <w:r w:rsidRPr="004876C6">
        <w:rPr>
          <w:rFonts w:ascii="Garamond" w:hAnsi="Garamond"/>
          <w:iCs/>
          <w:sz w:val="24"/>
          <w:szCs w:val="24"/>
          <w:vertAlign w:val="superscript"/>
        </w:rPr>
        <w:t>th</w:t>
      </w:r>
      <w:r w:rsidRPr="004876C6">
        <w:rPr>
          <w:rFonts w:ascii="Garamond" w:hAnsi="Garamond"/>
          <w:iCs/>
          <w:sz w:val="24"/>
          <w:szCs w:val="24"/>
        </w:rPr>
        <w:t xml:space="preserve"> Annual Colloquium on Environmental Law (September 2017)</w:t>
      </w:r>
      <w:r>
        <w:rPr>
          <w:rFonts w:ascii="Garamond" w:hAnsi="Garamond"/>
          <w:iCs/>
          <w:sz w:val="24"/>
          <w:szCs w:val="24"/>
        </w:rPr>
        <w:t>.</w:t>
      </w:r>
    </w:p>
    <w:p w14:paraId="7EBF0655" w14:textId="77777777" w:rsidR="00E60D63" w:rsidRPr="006D32CD" w:rsidRDefault="00E60D63" w:rsidP="00E60D63">
      <w:pPr>
        <w:pStyle w:val="NoSpacing"/>
        <w:numPr>
          <w:ilvl w:val="0"/>
          <w:numId w:val="7"/>
        </w:numPr>
        <w:rPr>
          <w:rFonts w:ascii="Garamond" w:hAnsi="Garamond"/>
          <w:iCs/>
          <w:sz w:val="24"/>
          <w:szCs w:val="24"/>
        </w:rPr>
      </w:pPr>
      <w:r w:rsidRPr="006D32CD">
        <w:rPr>
          <w:rFonts w:ascii="Garamond" w:hAnsi="Garamond"/>
          <w:sz w:val="24"/>
          <w:szCs w:val="24"/>
        </w:rPr>
        <w:t>2017 J.B. and Maurice C. Shapiro Symposium: Private Environmental Governance, George Washington University Law School (March 2017).</w:t>
      </w:r>
    </w:p>
    <w:p w14:paraId="0162E0D2" w14:textId="77777777" w:rsidR="00E60D63" w:rsidRPr="00474ED8" w:rsidRDefault="00E60D63" w:rsidP="00E60D63">
      <w:pPr>
        <w:pStyle w:val="NoSpacing"/>
        <w:ind w:left="720"/>
        <w:rPr>
          <w:rFonts w:ascii="Garamond" w:hAnsi="Garamond"/>
          <w:iCs/>
          <w:sz w:val="18"/>
          <w:szCs w:val="18"/>
        </w:rPr>
      </w:pPr>
    </w:p>
    <w:p w14:paraId="4957882B" w14:textId="77777777" w:rsidR="00E60D63" w:rsidRPr="006D32CD" w:rsidRDefault="00E60D63" w:rsidP="00E60D63">
      <w:pPr>
        <w:pStyle w:val="NoSpacing"/>
        <w:rPr>
          <w:rFonts w:ascii="Garamond" w:hAnsi="Garamond"/>
          <w:i/>
          <w:sz w:val="24"/>
          <w:szCs w:val="24"/>
        </w:rPr>
      </w:pPr>
      <w:r w:rsidRPr="006D32CD">
        <w:rPr>
          <w:rFonts w:ascii="Garamond" w:hAnsi="Garamond"/>
          <w:i/>
          <w:sz w:val="24"/>
          <w:szCs w:val="24"/>
        </w:rPr>
        <w:t xml:space="preserve">Quizzes in the Classroom </w:t>
      </w:r>
    </w:p>
    <w:p w14:paraId="3E0FB616" w14:textId="77777777" w:rsidR="00E60D63" w:rsidRPr="00207309" w:rsidRDefault="00E60D63" w:rsidP="00E60D63">
      <w:pPr>
        <w:pStyle w:val="NoSpacing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 w:rsidRPr="00721161">
        <w:rPr>
          <w:rFonts w:ascii="Garamond" w:hAnsi="Garamond"/>
          <w:sz w:val="24"/>
          <w:szCs w:val="24"/>
        </w:rPr>
        <w:t>LWI</w:t>
      </w:r>
      <w:r w:rsidRPr="00D85A71">
        <w:rPr>
          <w:rFonts w:ascii="Garamond" w:hAnsi="Garamond"/>
          <w:sz w:val="24"/>
          <w:szCs w:val="24"/>
        </w:rPr>
        <w:t xml:space="preserve"> One-Day Workshop, Tulane University Law School (co-presenter) (December 2016)</w:t>
      </w:r>
      <w:r>
        <w:rPr>
          <w:rFonts w:ascii="Garamond" w:hAnsi="Garamond"/>
          <w:sz w:val="24"/>
          <w:szCs w:val="24"/>
        </w:rPr>
        <w:t>.</w:t>
      </w:r>
    </w:p>
    <w:p w14:paraId="7BC92E79" w14:textId="77777777" w:rsidR="00E60D63" w:rsidRPr="00474ED8" w:rsidRDefault="00E60D63" w:rsidP="00E60D63">
      <w:pPr>
        <w:pStyle w:val="NoSpacing"/>
        <w:rPr>
          <w:rFonts w:ascii="Garamond" w:hAnsi="Garamond"/>
          <w:i/>
          <w:sz w:val="18"/>
          <w:szCs w:val="18"/>
        </w:rPr>
      </w:pPr>
    </w:p>
    <w:p w14:paraId="7008D8E8" w14:textId="77777777" w:rsidR="00E60D63" w:rsidRPr="00207309" w:rsidRDefault="00E60D63" w:rsidP="00E60D63">
      <w:pPr>
        <w:pStyle w:val="NoSpacing"/>
        <w:rPr>
          <w:rFonts w:ascii="Garamond" w:hAnsi="Garamond"/>
          <w:sz w:val="24"/>
          <w:szCs w:val="24"/>
        </w:rPr>
      </w:pPr>
      <w:r w:rsidRPr="00207309">
        <w:rPr>
          <w:rFonts w:ascii="Garamond" w:hAnsi="Garamond"/>
          <w:i/>
          <w:sz w:val="24"/>
          <w:szCs w:val="24"/>
        </w:rPr>
        <w:t>Different [Key]strokes for Different Folks: Preparing Practice-Ready Millennials to Confront the Demands of Online Legal Research</w:t>
      </w:r>
      <w:r w:rsidRPr="00207309">
        <w:rPr>
          <w:rFonts w:ascii="Garamond" w:hAnsi="Garamond"/>
          <w:sz w:val="24"/>
          <w:szCs w:val="24"/>
        </w:rPr>
        <w:t xml:space="preserve"> </w:t>
      </w:r>
    </w:p>
    <w:p w14:paraId="1E762D5A" w14:textId="77777777" w:rsidR="00E60D63" w:rsidRDefault="00E60D63" w:rsidP="00E60D63">
      <w:pPr>
        <w:pStyle w:val="NoSpacing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721161">
        <w:rPr>
          <w:rFonts w:ascii="Garamond" w:hAnsi="Garamond"/>
          <w:sz w:val="24"/>
          <w:szCs w:val="24"/>
        </w:rPr>
        <w:t>LWI</w:t>
      </w:r>
      <w:r w:rsidRPr="00D85A71">
        <w:rPr>
          <w:rFonts w:ascii="Garamond" w:hAnsi="Garamond"/>
          <w:sz w:val="24"/>
          <w:szCs w:val="24"/>
        </w:rPr>
        <w:t xml:space="preserve"> One-Day Workshop, University of Texas (co-presenter) (December 2016)</w:t>
      </w:r>
      <w:r>
        <w:rPr>
          <w:rFonts w:ascii="Garamond" w:hAnsi="Garamond"/>
          <w:sz w:val="24"/>
          <w:szCs w:val="24"/>
        </w:rPr>
        <w:t>.</w:t>
      </w:r>
    </w:p>
    <w:p w14:paraId="36B68CEB" w14:textId="77777777" w:rsidR="00E60D63" w:rsidRPr="00474ED8" w:rsidRDefault="00E60D63" w:rsidP="00E60D63">
      <w:pPr>
        <w:pStyle w:val="NoSpacing"/>
        <w:ind w:left="360"/>
        <w:rPr>
          <w:rFonts w:ascii="Garamond" w:hAnsi="Garamond"/>
          <w:sz w:val="18"/>
          <w:szCs w:val="18"/>
        </w:rPr>
      </w:pPr>
    </w:p>
    <w:p w14:paraId="1448E831" w14:textId="77777777" w:rsidR="00E60D63" w:rsidRPr="006D32CD" w:rsidRDefault="00E60D63" w:rsidP="00E60D63">
      <w:pPr>
        <w:pStyle w:val="NoSpacing"/>
        <w:rPr>
          <w:rFonts w:ascii="Garamond" w:hAnsi="Garamond"/>
          <w:i/>
          <w:sz w:val="24"/>
          <w:szCs w:val="24"/>
        </w:rPr>
      </w:pPr>
      <w:r w:rsidRPr="006D32CD">
        <w:rPr>
          <w:rFonts w:ascii="Garamond" w:hAnsi="Garamond"/>
          <w:i/>
          <w:sz w:val="24"/>
          <w:szCs w:val="24"/>
        </w:rPr>
        <w:t xml:space="preserve">Changing Laws or Changing Hearts: How the Food Movement is doing both </w:t>
      </w:r>
    </w:p>
    <w:p w14:paraId="4C006AF4" w14:textId="77777777" w:rsidR="00E60D63" w:rsidRDefault="00E60D63" w:rsidP="00E60D63">
      <w:pPr>
        <w:pStyle w:val="NoSpacing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D85A71">
        <w:rPr>
          <w:rFonts w:ascii="Garamond" w:hAnsi="Garamond"/>
          <w:sz w:val="24"/>
          <w:szCs w:val="24"/>
        </w:rPr>
        <w:t>Yale Food System Symposium (September 2016).</w:t>
      </w:r>
    </w:p>
    <w:p w14:paraId="4713F399" w14:textId="77777777" w:rsidR="00E60D63" w:rsidRPr="00474ED8" w:rsidRDefault="00E60D63" w:rsidP="00E60D63">
      <w:pPr>
        <w:pStyle w:val="NoSpacing"/>
        <w:ind w:left="360"/>
        <w:rPr>
          <w:rFonts w:ascii="Garamond" w:hAnsi="Garamond"/>
          <w:sz w:val="18"/>
          <w:szCs w:val="18"/>
        </w:rPr>
      </w:pPr>
    </w:p>
    <w:p w14:paraId="63751011" w14:textId="77777777" w:rsidR="00E60D63" w:rsidRPr="006D32CD" w:rsidRDefault="00E60D63" w:rsidP="00E60D63">
      <w:pPr>
        <w:pStyle w:val="NoSpacing"/>
        <w:rPr>
          <w:rFonts w:ascii="Garamond" w:hAnsi="Garamond"/>
          <w:i/>
          <w:sz w:val="24"/>
          <w:szCs w:val="24"/>
        </w:rPr>
      </w:pPr>
      <w:r w:rsidRPr="006D32CD">
        <w:rPr>
          <w:rFonts w:ascii="Garamond" w:hAnsi="Garamond"/>
          <w:i/>
          <w:sz w:val="24"/>
          <w:szCs w:val="24"/>
        </w:rPr>
        <w:t xml:space="preserve">LWR Professors at the Podium: The Benefits and Pitfalls of Teaching Doctrinal Courses </w:t>
      </w:r>
    </w:p>
    <w:p w14:paraId="1CF65410" w14:textId="77777777" w:rsidR="00E60D63" w:rsidRDefault="00E60D63" w:rsidP="00E60D63">
      <w:pPr>
        <w:pStyle w:val="NoSpacing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D85A71">
        <w:rPr>
          <w:rFonts w:ascii="Garamond" w:hAnsi="Garamond"/>
          <w:sz w:val="24"/>
          <w:szCs w:val="24"/>
        </w:rPr>
        <w:t>LWI Biennial Conference, Portland, Oregon (July 2016) (panel presentation).</w:t>
      </w:r>
    </w:p>
    <w:p w14:paraId="3103B544" w14:textId="77777777" w:rsidR="00E60D63" w:rsidRPr="00474ED8" w:rsidRDefault="00E60D63" w:rsidP="00E60D63">
      <w:pPr>
        <w:pStyle w:val="NoSpacing"/>
        <w:ind w:left="360"/>
        <w:rPr>
          <w:rFonts w:ascii="Garamond" w:hAnsi="Garamond"/>
          <w:sz w:val="18"/>
          <w:szCs w:val="18"/>
        </w:rPr>
      </w:pPr>
    </w:p>
    <w:p w14:paraId="764DC82B" w14:textId="77777777" w:rsidR="00E60D63" w:rsidRPr="006D32CD" w:rsidRDefault="00E60D63" w:rsidP="00E60D63">
      <w:pPr>
        <w:pStyle w:val="NoSpacing"/>
        <w:rPr>
          <w:rFonts w:ascii="Garamond" w:hAnsi="Garamond"/>
          <w:i/>
          <w:sz w:val="24"/>
          <w:szCs w:val="24"/>
        </w:rPr>
      </w:pPr>
      <w:r w:rsidRPr="006D32CD">
        <w:rPr>
          <w:rFonts w:ascii="Garamond" w:hAnsi="Garamond"/>
          <w:i/>
          <w:sz w:val="24"/>
          <w:szCs w:val="24"/>
        </w:rPr>
        <w:t xml:space="preserve">Informal Regulation, Individual Behavior, and Modern Environmental Law </w:t>
      </w:r>
    </w:p>
    <w:p w14:paraId="21050AFD" w14:textId="77777777" w:rsidR="00E60D63" w:rsidRDefault="00E60D63" w:rsidP="00E60D63">
      <w:pPr>
        <w:pStyle w:val="NoSpacing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D85A71">
        <w:rPr>
          <w:rFonts w:ascii="Garamond" w:hAnsi="Garamond"/>
          <w:sz w:val="24"/>
          <w:szCs w:val="24"/>
        </w:rPr>
        <w:t>New Directions in Environmental Law, Yale Law School and Yale School of Forestry and Environmental Studies (February 2016) (panel organizer).</w:t>
      </w:r>
    </w:p>
    <w:p w14:paraId="59835F01" w14:textId="77777777" w:rsidR="00E60D63" w:rsidRPr="00474ED8" w:rsidRDefault="00E60D63" w:rsidP="00E60D63">
      <w:pPr>
        <w:pStyle w:val="NoSpacing"/>
        <w:ind w:left="360"/>
        <w:rPr>
          <w:rFonts w:ascii="Garamond" w:hAnsi="Garamond"/>
          <w:sz w:val="18"/>
          <w:szCs w:val="18"/>
        </w:rPr>
      </w:pPr>
    </w:p>
    <w:p w14:paraId="1FE09410" w14:textId="77777777" w:rsidR="00E60D63" w:rsidRPr="006D32CD" w:rsidRDefault="00E60D63" w:rsidP="00E60D63">
      <w:pPr>
        <w:pStyle w:val="NoSpacing"/>
        <w:rPr>
          <w:rFonts w:ascii="Garamond" w:hAnsi="Garamond"/>
          <w:i/>
          <w:sz w:val="24"/>
          <w:szCs w:val="24"/>
        </w:rPr>
      </w:pPr>
      <w:r w:rsidRPr="006D32CD">
        <w:rPr>
          <w:rFonts w:ascii="Garamond" w:hAnsi="Garamond"/>
          <w:i/>
          <w:sz w:val="24"/>
          <w:szCs w:val="24"/>
        </w:rPr>
        <w:t xml:space="preserve">Regulating Food Waste </w:t>
      </w:r>
    </w:p>
    <w:p w14:paraId="059CF678" w14:textId="77777777" w:rsidR="00E60D63" w:rsidRDefault="00E60D63" w:rsidP="00E60D63">
      <w:pPr>
        <w:pStyle w:val="NoSpacing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D85A71">
        <w:rPr>
          <w:rFonts w:ascii="Garamond" w:hAnsi="Garamond"/>
          <w:sz w:val="24"/>
          <w:szCs w:val="24"/>
        </w:rPr>
        <w:t>Sabin Colloquium on Innovative Environmental Law Scholarship, Columbia Law School (May 2015)</w:t>
      </w:r>
      <w:r>
        <w:rPr>
          <w:rFonts w:ascii="Garamond" w:hAnsi="Garamond"/>
          <w:sz w:val="24"/>
          <w:szCs w:val="24"/>
        </w:rPr>
        <w:t>.</w:t>
      </w:r>
    </w:p>
    <w:p w14:paraId="71A80619" w14:textId="77777777" w:rsidR="00E60D63" w:rsidRPr="00474ED8" w:rsidRDefault="00E60D63" w:rsidP="00E60D63">
      <w:pPr>
        <w:pStyle w:val="NoSpacing"/>
        <w:ind w:left="360"/>
        <w:rPr>
          <w:rFonts w:ascii="Garamond" w:hAnsi="Garamond"/>
          <w:sz w:val="18"/>
          <w:szCs w:val="18"/>
        </w:rPr>
      </w:pPr>
    </w:p>
    <w:p w14:paraId="55FEE93D" w14:textId="77777777" w:rsidR="00E60D63" w:rsidRPr="006D32CD" w:rsidRDefault="00E60D63" w:rsidP="00E60D63">
      <w:pPr>
        <w:pStyle w:val="NoSpacing"/>
        <w:rPr>
          <w:rFonts w:ascii="Garamond" w:hAnsi="Garamond"/>
          <w:i/>
          <w:sz w:val="24"/>
          <w:szCs w:val="24"/>
        </w:rPr>
      </w:pPr>
      <w:r w:rsidRPr="006D32CD">
        <w:rPr>
          <w:rFonts w:ascii="Garamond" w:hAnsi="Garamond"/>
          <w:i/>
          <w:sz w:val="24"/>
          <w:szCs w:val="24"/>
        </w:rPr>
        <w:t>Advocacy Applied: The E-Comment Exercise</w:t>
      </w:r>
    </w:p>
    <w:p w14:paraId="2F46A240" w14:textId="77777777" w:rsidR="00E60D63" w:rsidRDefault="00E60D63" w:rsidP="00E60D63">
      <w:pPr>
        <w:pStyle w:val="NoSpacing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Western</w:t>
      </w:r>
      <w:r w:rsidRPr="00D85A71">
        <w:rPr>
          <w:rFonts w:ascii="Garamond" w:hAnsi="Garamond"/>
          <w:sz w:val="24"/>
          <w:szCs w:val="24"/>
        </w:rPr>
        <w:t xml:space="preserve"> Regional Legal Writing Conference, University of Oregon School of Law (April 2015).</w:t>
      </w:r>
    </w:p>
    <w:p w14:paraId="43CB49F7" w14:textId="77777777" w:rsidR="00E60D63" w:rsidRPr="00474ED8" w:rsidRDefault="00E60D63" w:rsidP="00E60D63">
      <w:pPr>
        <w:pStyle w:val="NoSpacing"/>
        <w:ind w:left="360"/>
        <w:rPr>
          <w:rFonts w:ascii="Garamond" w:hAnsi="Garamond"/>
          <w:sz w:val="18"/>
          <w:szCs w:val="18"/>
        </w:rPr>
      </w:pPr>
    </w:p>
    <w:p w14:paraId="68E164F7" w14:textId="77777777" w:rsidR="00E60D63" w:rsidRPr="006D32CD" w:rsidRDefault="00E60D63" w:rsidP="00E60D63">
      <w:pPr>
        <w:pStyle w:val="NoSpacing"/>
        <w:rPr>
          <w:rFonts w:ascii="Garamond" w:hAnsi="Garamond"/>
          <w:i/>
          <w:sz w:val="24"/>
          <w:szCs w:val="24"/>
        </w:rPr>
      </w:pPr>
      <w:r w:rsidRPr="006D32CD">
        <w:rPr>
          <w:rFonts w:ascii="Garamond" w:hAnsi="Garamond"/>
          <w:i/>
          <w:sz w:val="24"/>
          <w:szCs w:val="24"/>
        </w:rPr>
        <w:t>The Farm Bill: A Wicked Problem Seeking a Systemic Solution</w:t>
      </w:r>
    </w:p>
    <w:p w14:paraId="29EB4893" w14:textId="77777777" w:rsidR="00E60D63" w:rsidRDefault="00E60D63" w:rsidP="00E60D63">
      <w:pPr>
        <w:pStyle w:val="NoSpacing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D85A71">
        <w:rPr>
          <w:rFonts w:ascii="Garamond" w:hAnsi="Garamond"/>
          <w:sz w:val="24"/>
          <w:szCs w:val="24"/>
        </w:rPr>
        <w:t>Duke Environmental Law and Policy Forum’s 25</w:t>
      </w:r>
      <w:r w:rsidRPr="00D85A71">
        <w:rPr>
          <w:rFonts w:ascii="Garamond" w:hAnsi="Garamond"/>
          <w:sz w:val="24"/>
          <w:szCs w:val="24"/>
          <w:vertAlign w:val="superscript"/>
        </w:rPr>
        <w:t>th</w:t>
      </w:r>
      <w:r w:rsidRPr="00D85A71">
        <w:rPr>
          <w:rFonts w:ascii="Garamond" w:hAnsi="Garamond"/>
          <w:sz w:val="24"/>
          <w:szCs w:val="24"/>
        </w:rPr>
        <w:t xml:space="preserve"> Anniversary Symposium, Carrots &amp; Sticks: Moving the U.S. National Food System Toward a Sustainable Future (January 2015)</w:t>
      </w:r>
      <w:r>
        <w:rPr>
          <w:rFonts w:ascii="Garamond" w:hAnsi="Garamond"/>
          <w:sz w:val="24"/>
          <w:szCs w:val="24"/>
        </w:rPr>
        <w:t>.</w:t>
      </w:r>
    </w:p>
    <w:p w14:paraId="326568E6" w14:textId="52427303" w:rsidR="005754C0" w:rsidRDefault="00E60D63" w:rsidP="00E60D63">
      <w:pPr>
        <w:pStyle w:val="NoSpacing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D85A71">
        <w:rPr>
          <w:rFonts w:ascii="Garamond" w:hAnsi="Garamond"/>
          <w:sz w:val="24"/>
          <w:szCs w:val="24"/>
        </w:rPr>
        <w:t>Fifth Annual Colloquium of Environmental Scholarship, Vermont Law School (October 2014).</w:t>
      </w:r>
    </w:p>
    <w:p w14:paraId="5A57C385" w14:textId="77777777" w:rsidR="001C3A62" w:rsidRPr="00474ED8" w:rsidRDefault="001C3A62" w:rsidP="001C3A62">
      <w:pPr>
        <w:pStyle w:val="NoSpacing"/>
        <w:ind w:left="720"/>
        <w:rPr>
          <w:rFonts w:ascii="Garamond" w:hAnsi="Garamond"/>
          <w:sz w:val="18"/>
          <w:szCs w:val="18"/>
        </w:rPr>
      </w:pPr>
    </w:p>
    <w:p w14:paraId="0E5971B4" w14:textId="3782DD02" w:rsidR="00E60D63" w:rsidRPr="00321CDD" w:rsidRDefault="00E60D63" w:rsidP="00E60D63">
      <w:pPr>
        <w:pStyle w:val="NoSpacing"/>
        <w:rPr>
          <w:rFonts w:ascii="Garamond" w:hAnsi="Garamond"/>
          <w:sz w:val="24"/>
          <w:szCs w:val="24"/>
        </w:rPr>
      </w:pPr>
      <w:r w:rsidRPr="00321CDD">
        <w:rPr>
          <w:rFonts w:ascii="Garamond" w:hAnsi="Garamond"/>
          <w:i/>
          <w:sz w:val="24"/>
          <w:szCs w:val="24"/>
        </w:rPr>
        <w:t>Promoting Professionalism, Preparedness, and Polish: Videos That Enable a Law Student to Become a Valued Junior Associate</w:t>
      </w:r>
    </w:p>
    <w:p w14:paraId="186BCB41" w14:textId="77777777" w:rsidR="00E60D63" w:rsidRDefault="00E60D63" w:rsidP="00E60D63">
      <w:pPr>
        <w:pStyle w:val="NoSpacing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 w:rsidRPr="00721161">
        <w:rPr>
          <w:rFonts w:ascii="Garamond" w:hAnsi="Garamond"/>
          <w:sz w:val="24"/>
          <w:szCs w:val="24"/>
        </w:rPr>
        <w:t>Fourth</w:t>
      </w:r>
      <w:r w:rsidRPr="00D85A71">
        <w:rPr>
          <w:rFonts w:ascii="Garamond" w:hAnsi="Garamond"/>
          <w:sz w:val="24"/>
          <w:szCs w:val="24"/>
        </w:rPr>
        <w:t xml:space="preserve"> Annual Capital Area Legal Writing Conference, The University of the District of Columbia David A. Clarke School of Law (March 2014) (co-presenter)</w:t>
      </w:r>
      <w:r>
        <w:rPr>
          <w:rFonts w:ascii="Garamond" w:hAnsi="Garamond"/>
          <w:sz w:val="24"/>
          <w:szCs w:val="24"/>
        </w:rPr>
        <w:t>.</w:t>
      </w:r>
    </w:p>
    <w:p w14:paraId="7A612D50" w14:textId="77777777" w:rsidR="00E60D63" w:rsidRPr="00474ED8" w:rsidRDefault="00E60D63" w:rsidP="00E60D63">
      <w:pPr>
        <w:pStyle w:val="NoSpacing"/>
        <w:ind w:left="360"/>
        <w:rPr>
          <w:rFonts w:ascii="Garamond" w:hAnsi="Garamond"/>
          <w:sz w:val="18"/>
          <w:szCs w:val="18"/>
        </w:rPr>
      </w:pPr>
    </w:p>
    <w:p w14:paraId="7D1458CF" w14:textId="77777777" w:rsidR="00E60D63" w:rsidRPr="008371AE" w:rsidRDefault="00E60D63" w:rsidP="00E60D63">
      <w:pPr>
        <w:pStyle w:val="NoSpacing"/>
        <w:rPr>
          <w:rFonts w:ascii="Garamond" w:hAnsi="Garamond"/>
          <w:i/>
          <w:sz w:val="24"/>
          <w:szCs w:val="24"/>
        </w:rPr>
      </w:pPr>
      <w:r w:rsidRPr="008371AE">
        <w:rPr>
          <w:rFonts w:ascii="Garamond" w:hAnsi="Garamond"/>
          <w:i/>
          <w:sz w:val="24"/>
          <w:szCs w:val="24"/>
        </w:rPr>
        <w:t xml:space="preserve">The Farmer-In-Chief: Obama’s Local Food Legacy </w:t>
      </w:r>
    </w:p>
    <w:p w14:paraId="109FFC0E" w14:textId="77777777" w:rsidR="00E60D63" w:rsidRPr="008371AE" w:rsidRDefault="00E60D63" w:rsidP="00E60D63">
      <w:pPr>
        <w:pStyle w:val="NoSpacing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 w:rsidRPr="008371AE">
        <w:rPr>
          <w:rFonts w:ascii="Garamond" w:hAnsi="Garamond"/>
          <w:sz w:val="24"/>
          <w:szCs w:val="24"/>
        </w:rPr>
        <w:t>Wayne State-Akron University Faculty Exchange (February 2014).</w:t>
      </w:r>
    </w:p>
    <w:p w14:paraId="64956C7E" w14:textId="770E4648" w:rsidR="00E60D63" w:rsidRDefault="00E60D63" w:rsidP="00E60D63">
      <w:pPr>
        <w:pStyle w:val="NoSpacing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 w:rsidRPr="008371AE">
        <w:rPr>
          <w:rFonts w:ascii="Garamond" w:hAnsi="Garamond"/>
          <w:sz w:val="24"/>
          <w:szCs w:val="24"/>
        </w:rPr>
        <w:t>Ohio Legal Scholarship Workshop, University of Dayton School of Law (June 2013).</w:t>
      </w:r>
    </w:p>
    <w:p w14:paraId="79AB40F9" w14:textId="77777777" w:rsidR="00237078" w:rsidRPr="00474ED8" w:rsidRDefault="00237078" w:rsidP="00237078">
      <w:pPr>
        <w:pStyle w:val="NoSpacing"/>
        <w:ind w:left="720"/>
        <w:rPr>
          <w:rFonts w:ascii="Garamond" w:hAnsi="Garamond"/>
          <w:sz w:val="18"/>
          <w:szCs w:val="18"/>
        </w:rPr>
      </w:pPr>
    </w:p>
    <w:p w14:paraId="536FFB95" w14:textId="77777777" w:rsidR="00E60D63" w:rsidRPr="00217CF5" w:rsidRDefault="00E60D63" w:rsidP="00E60D63">
      <w:pPr>
        <w:pStyle w:val="NoSpacing"/>
        <w:rPr>
          <w:rFonts w:ascii="Garamond" w:hAnsi="Garamond"/>
          <w:sz w:val="24"/>
          <w:szCs w:val="24"/>
        </w:rPr>
      </w:pPr>
      <w:r w:rsidRPr="00217CF5">
        <w:rPr>
          <w:rFonts w:ascii="Garamond" w:hAnsi="Garamond"/>
          <w:i/>
          <w:sz w:val="24"/>
          <w:szCs w:val="24"/>
        </w:rPr>
        <w:t xml:space="preserve">Motions in Motion: Incorporating the Carnegie Apprenticeships into a Legal Drafting Course </w:t>
      </w:r>
    </w:p>
    <w:p w14:paraId="0A136CDB" w14:textId="77777777" w:rsidR="00E60D63" w:rsidRPr="004F4298" w:rsidRDefault="00E60D63" w:rsidP="00E60D63">
      <w:pPr>
        <w:pStyle w:val="NoSpacing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 w:rsidRPr="004F4298">
        <w:rPr>
          <w:rFonts w:ascii="Garamond" w:hAnsi="Garamond"/>
          <w:sz w:val="24"/>
          <w:szCs w:val="24"/>
        </w:rPr>
        <w:t>Institute for Law Teaching and Learning Summer Conference, Washburn University School of Law (June 2013) (co-presenter).</w:t>
      </w:r>
    </w:p>
    <w:p w14:paraId="2643CC5A" w14:textId="77777777" w:rsidR="00E60D63" w:rsidRPr="004F4298" w:rsidRDefault="00E60D63" w:rsidP="00E60D63">
      <w:pPr>
        <w:pStyle w:val="NoSpacing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 w:rsidRPr="004F4298">
        <w:rPr>
          <w:rFonts w:ascii="Garamond" w:hAnsi="Garamond"/>
          <w:sz w:val="24"/>
          <w:szCs w:val="24"/>
        </w:rPr>
        <w:t>New England Consortium of Legal Writing Teachers Regional Conference, Concord, New Hampshire (December 2011) (co-presenter).</w:t>
      </w:r>
    </w:p>
    <w:p w14:paraId="1203546B" w14:textId="77777777" w:rsidR="00E60D63" w:rsidRPr="00474ED8" w:rsidRDefault="00E60D63" w:rsidP="00E60D63">
      <w:pPr>
        <w:pStyle w:val="NoSpacing"/>
        <w:ind w:left="360"/>
        <w:rPr>
          <w:rFonts w:ascii="Garamond" w:hAnsi="Garamond"/>
          <w:sz w:val="18"/>
          <w:szCs w:val="18"/>
        </w:rPr>
      </w:pPr>
    </w:p>
    <w:p w14:paraId="24CA376F" w14:textId="77777777" w:rsidR="00E60D63" w:rsidRDefault="00E60D63" w:rsidP="00E60D63">
      <w:pPr>
        <w:pStyle w:val="NoSpacing"/>
        <w:rPr>
          <w:rFonts w:ascii="Garamond" w:hAnsi="Garamond"/>
          <w:sz w:val="24"/>
          <w:szCs w:val="24"/>
        </w:rPr>
      </w:pPr>
      <w:r w:rsidRPr="006D32CD">
        <w:rPr>
          <w:rFonts w:ascii="Garamond" w:hAnsi="Garamond"/>
          <w:i/>
          <w:sz w:val="24"/>
          <w:szCs w:val="24"/>
        </w:rPr>
        <w:t>Color Coding Comments to Facilitate Revisions</w:t>
      </w:r>
    </w:p>
    <w:p w14:paraId="7CBD5764" w14:textId="77777777" w:rsidR="00E60D63" w:rsidRPr="00326DA7" w:rsidRDefault="00E60D63" w:rsidP="00E60D63">
      <w:pPr>
        <w:pStyle w:val="NoSpacing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r w:rsidRPr="00D85A71">
        <w:rPr>
          <w:rFonts w:ascii="Garamond" w:hAnsi="Garamond"/>
          <w:sz w:val="24"/>
          <w:szCs w:val="24"/>
        </w:rPr>
        <w:t>The Third Colonial Frontier Legal Writing Conference, Duquesne University School of Law (March 2013).</w:t>
      </w:r>
    </w:p>
    <w:p w14:paraId="06CE8EC5" w14:textId="77777777" w:rsidR="00E60D63" w:rsidRPr="00474ED8" w:rsidRDefault="00E60D63" w:rsidP="00E60D63">
      <w:pPr>
        <w:pStyle w:val="NoSpacing"/>
        <w:rPr>
          <w:rFonts w:ascii="Garamond" w:hAnsi="Garamond"/>
          <w:i/>
          <w:sz w:val="18"/>
          <w:szCs w:val="18"/>
        </w:rPr>
      </w:pPr>
    </w:p>
    <w:p w14:paraId="3D47BD5C" w14:textId="77777777" w:rsidR="00E60D63" w:rsidRPr="00326DA7" w:rsidRDefault="00E60D63" w:rsidP="00E60D63">
      <w:pPr>
        <w:pStyle w:val="NoSpacing"/>
        <w:rPr>
          <w:rFonts w:ascii="Garamond" w:hAnsi="Garamond"/>
          <w:sz w:val="24"/>
          <w:szCs w:val="24"/>
        </w:rPr>
      </w:pPr>
      <w:r w:rsidRPr="00326DA7">
        <w:rPr>
          <w:rFonts w:ascii="Garamond" w:hAnsi="Garamond"/>
          <w:i/>
          <w:sz w:val="24"/>
          <w:szCs w:val="24"/>
        </w:rPr>
        <w:t xml:space="preserve">A Mild </w:t>
      </w:r>
      <w:r w:rsidRPr="00326DA7">
        <w:rPr>
          <w:rFonts w:ascii="Garamond" w:hAnsi="Garamond"/>
          <w:sz w:val="24"/>
          <w:szCs w:val="24"/>
        </w:rPr>
        <w:t>Winter:</w:t>
      </w:r>
      <w:r w:rsidRPr="00326DA7">
        <w:rPr>
          <w:rFonts w:ascii="Garamond" w:hAnsi="Garamond"/>
          <w:i/>
          <w:sz w:val="24"/>
          <w:szCs w:val="24"/>
        </w:rPr>
        <w:t xml:space="preserve"> The Status of Environmental Preliminary Injunctions </w:t>
      </w:r>
    </w:p>
    <w:p w14:paraId="04384931" w14:textId="77777777" w:rsidR="00E60D63" w:rsidRDefault="00E60D63" w:rsidP="00E60D63">
      <w:pPr>
        <w:pStyle w:val="NoSpacing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r w:rsidRPr="00D85A71">
        <w:rPr>
          <w:rFonts w:ascii="Garamond" w:hAnsi="Garamond"/>
          <w:sz w:val="24"/>
          <w:szCs w:val="24"/>
        </w:rPr>
        <w:t>Third Annual Colloquium of Environmental Scholarship, Vermont Law School (October 2012).</w:t>
      </w:r>
    </w:p>
    <w:p w14:paraId="7E5C9D50" w14:textId="77777777" w:rsidR="00E60D63" w:rsidRPr="00474ED8" w:rsidRDefault="00E60D63" w:rsidP="00E60D63">
      <w:pPr>
        <w:pStyle w:val="NoSpacing"/>
        <w:ind w:left="360"/>
        <w:rPr>
          <w:rFonts w:ascii="Garamond" w:hAnsi="Garamond"/>
          <w:sz w:val="18"/>
          <w:szCs w:val="18"/>
        </w:rPr>
      </w:pPr>
    </w:p>
    <w:p w14:paraId="420BEEF6" w14:textId="77777777" w:rsidR="00E60D63" w:rsidRPr="006D32CD" w:rsidRDefault="00E60D63" w:rsidP="00E60D63">
      <w:pPr>
        <w:pStyle w:val="NoSpacing"/>
        <w:rPr>
          <w:rFonts w:ascii="Garamond" w:hAnsi="Garamond"/>
          <w:i/>
          <w:sz w:val="24"/>
          <w:szCs w:val="24"/>
        </w:rPr>
      </w:pPr>
      <w:r w:rsidRPr="006D32CD">
        <w:rPr>
          <w:rFonts w:ascii="Garamond" w:hAnsi="Garamond"/>
          <w:i/>
          <w:sz w:val="24"/>
          <w:szCs w:val="24"/>
        </w:rPr>
        <w:t>To Give and Receive: Using Student Feedback to Enhance Scholarship</w:t>
      </w:r>
    </w:p>
    <w:p w14:paraId="5EDB3898" w14:textId="77777777" w:rsidR="00E60D63" w:rsidRDefault="00E60D63" w:rsidP="00E60D63">
      <w:pPr>
        <w:pStyle w:val="NoSpacing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r w:rsidRPr="00D85A71">
        <w:rPr>
          <w:rFonts w:ascii="Garamond" w:hAnsi="Garamond"/>
          <w:sz w:val="24"/>
          <w:szCs w:val="24"/>
        </w:rPr>
        <w:t>Western Regional Legal Writing Conference, University of Oregon School of Law (August 2012).</w:t>
      </w:r>
    </w:p>
    <w:p w14:paraId="1B170845" w14:textId="77777777" w:rsidR="00E60D63" w:rsidRPr="00474ED8" w:rsidRDefault="00E60D63" w:rsidP="00E60D63">
      <w:pPr>
        <w:pStyle w:val="NoSpacing"/>
        <w:ind w:left="360"/>
        <w:rPr>
          <w:rFonts w:ascii="Garamond" w:hAnsi="Garamond"/>
          <w:sz w:val="18"/>
          <w:szCs w:val="18"/>
        </w:rPr>
      </w:pPr>
    </w:p>
    <w:p w14:paraId="5DA50BDE" w14:textId="77777777" w:rsidR="00E60D63" w:rsidRPr="006D32CD" w:rsidRDefault="00E60D63" w:rsidP="00E60D63">
      <w:pPr>
        <w:pStyle w:val="NoSpacing"/>
        <w:rPr>
          <w:rFonts w:ascii="Garamond" w:hAnsi="Garamond"/>
          <w:i/>
          <w:sz w:val="24"/>
          <w:szCs w:val="24"/>
        </w:rPr>
      </w:pPr>
      <w:r w:rsidRPr="006D32CD">
        <w:rPr>
          <w:rFonts w:ascii="Garamond" w:hAnsi="Garamond"/>
          <w:i/>
          <w:sz w:val="24"/>
          <w:szCs w:val="24"/>
        </w:rPr>
        <w:t>You Write Like a Girl: Do Gender Differences Exist in Persuasive Legal Writing</w:t>
      </w:r>
    </w:p>
    <w:p w14:paraId="1FC52475" w14:textId="77777777" w:rsidR="00E60D63" w:rsidRDefault="00E60D63" w:rsidP="00E60D63">
      <w:pPr>
        <w:pStyle w:val="NoSpacing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r w:rsidRPr="00D85A71">
        <w:rPr>
          <w:rFonts w:ascii="Garamond" w:hAnsi="Garamond"/>
          <w:sz w:val="24"/>
          <w:szCs w:val="24"/>
        </w:rPr>
        <w:t>LWI Biennial Conference (May 2012) (poster presentation).</w:t>
      </w:r>
    </w:p>
    <w:p w14:paraId="69146A0D" w14:textId="77777777" w:rsidR="00E60D63" w:rsidRPr="00474ED8" w:rsidRDefault="00E60D63" w:rsidP="00E60D63">
      <w:pPr>
        <w:pStyle w:val="NoSpacing"/>
        <w:ind w:left="360"/>
        <w:rPr>
          <w:rFonts w:ascii="Garamond" w:hAnsi="Garamond"/>
          <w:sz w:val="18"/>
          <w:szCs w:val="18"/>
        </w:rPr>
      </w:pPr>
    </w:p>
    <w:p w14:paraId="4F3574D9" w14:textId="77777777" w:rsidR="00E60D63" w:rsidRPr="006D32CD" w:rsidRDefault="00E60D63" w:rsidP="00E60D63">
      <w:pPr>
        <w:pStyle w:val="NoSpacing"/>
        <w:rPr>
          <w:rFonts w:ascii="Garamond" w:hAnsi="Garamond"/>
          <w:i/>
          <w:sz w:val="24"/>
          <w:szCs w:val="24"/>
        </w:rPr>
      </w:pPr>
      <w:r w:rsidRPr="006D32CD">
        <w:rPr>
          <w:rFonts w:ascii="Garamond" w:hAnsi="Garamond"/>
          <w:i/>
          <w:sz w:val="24"/>
          <w:szCs w:val="24"/>
        </w:rPr>
        <w:t xml:space="preserve">The Mini </w:t>
      </w:r>
      <w:r w:rsidRPr="00721161">
        <w:rPr>
          <w:rFonts w:ascii="Garamond" w:hAnsi="Garamond"/>
          <w:i/>
          <w:sz w:val="24"/>
          <w:szCs w:val="24"/>
        </w:rPr>
        <w:t>E-Mail</w:t>
      </w:r>
      <w:r w:rsidRPr="006D32CD">
        <w:rPr>
          <w:rFonts w:ascii="Garamond" w:hAnsi="Garamond"/>
          <w:i/>
          <w:sz w:val="24"/>
          <w:szCs w:val="24"/>
        </w:rPr>
        <w:t xml:space="preserve"> Memo </w:t>
      </w:r>
    </w:p>
    <w:p w14:paraId="50D099E6" w14:textId="77777777" w:rsidR="00E60D63" w:rsidRDefault="00E60D63" w:rsidP="00E60D63">
      <w:pPr>
        <w:pStyle w:val="NoSpacing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r w:rsidRPr="00D85A71">
        <w:rPr>
          <w:rFonts w:ascii="Garamond" w:hAnsi="Garamond"/>
          <w:sz w:val="24"/>
          <w:szCs w:val="24"/>
        </w:rPr>
        <w:t>AALS Section on Legal Writing, Reasoning, and Research, Washington, D.C. (January 2012)</w:t>
      </w:r>
      <w:r>
        <w:rPr>
          <w:rFonts w:ascii="Garamond" w:hAnsi="Garamond"/>
          <w:sz w:val="24"/>
          <w:szCs w:val="24"/>
        </w:rPr>
        <w:t>.</w:t>
      </w:r>
    </w:p>
    <w:p w14:paraId="1D9C5C07" w14:textId="22C3B623" w:rsidR="00E60D63" w:rsidRPr="00737AA5" w:rsidRDefault="00E60D63" w:rsidP="00E60D63">
      <w:pPr>
        <w:pStyle w:val="NoSpacing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r w:rsidRPr="006D32CD">
        <w:rPr>
          <w:rFonts w:ascii="Garamond" w:hAnsi="Garamond"/>
          <w:sz w:val="24"/>
          <w:szCs w:val="24"/>
        </w:rPr>
        <w:t>New England Consortium of Legal Writing Teachers Regional Conference, Concord, New Hampshire (December 2011).</w:t>
      </w:r>
    </w:p>
    <w:p w14:paraId="3FE782B2" w14:textId="77777777" w:rsidR="00474ED8" w:rsidRPr="00474ED8" w:rsidRDefault="00474ED8" w:rsidP="00E60D63">
      <w:pPr>
        <w:pStyle w:val="NoSpacing"/>
        <w:rPr>
          <w:rFonts w:ascii="Garamond" w:hAnsi="Garamond"/>
          <w:i/>
          <w:sz w:val="18"/>
          <w:szCs w:val="18"/>
        </w:rPr>
      </w:pPr>
    </w:p>
    <w:p w14:paraId="128347E5" w14:textId="6E153D8F" w:rsidR="00E60D63" w:rsidRPr="00182996" w:rsidRDefault="00E60D63" w:rsidP="00E60D63">
      <w:pPr>
        <w:pStyle w:val="NoSpacing"/>
        <w:rPr>
          <w:rFonts w:ascii="Garamond" w:hAnsi="Garamond"/>
          <w:i/>
          <w:sz w:val="24"/>
          <w:szCs w:val="24"/>
        </w:rPr>
      </w:pPr>
      <w:r w:rsidRPr="00182996">
        <w:rPr>
          <w:rFonts w:ascii="Garamond" w:hAnsi="Garamond"/>
          <w:i/>
          <w:sz w:val="24"/>
          <w:szCs w:val="24"/>
        </w:rPr>
        <w:t xml:space="preserve">Teaching Legal Writing </w:t>
      </w:r>
    </w:p>
    <w:p w14:paraId="5169DD61" w14:textId="77777777" w:rsidR="00E60D63" w:rsidRDefault="00E60D63" w:rsidP="00E60D63">
      <w:pPr>
        <w:pStyle w:val="NoSpacing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 w:rsidRPr="00721161">
        <w:rPr>
          <w:rFonts w:ascii="Garamond" w:hAnsi="Garamond"/>
          <w:sz w:val="24"/>
          <w:szCs w:val="24"/>
        </w:rPr>
        <w:t>LWI</w:t>
      </w:r>
      <w:r w:rsidRPr="004876C6">
        <w:rPr>
          <w:rFonts w:ascii="Garamond" w:hAnsi="Garamond"/>
          <w:sz w:val="24"/>
          <w:szCs w:val="24"/>
        </w:rPr>
        <w:t xml:space="preserve"> One-Day Workshop, Columbus, Ohio (December 2011)</w:t>
      </w:r>
      <w:r>
        <w:rPr>
          <w:rFonts w:ascii="Garamond" w:hAnsi="Garamond"/>
          <w:sz w:val="24"/>
          <w:szCs w:val="24"/>
        </w:rPr>
        <w:t>.</w:t>
      </w:r>
    </w:p>
    <w:p w14:paraId="655EAD20" w14:textId="77777777" w:rsidR="00E60D63" w:rsidRPr="00182996" w:rsidRDefault="00E60D63" w:rsidP="00E60D63">
      <w:pPr>
        <w:pStyle w:val="NoSpacing"/>
        <w:ind w:left="360"/>
        <w:rPr>
          <w:rFonts w:ascii="Garamond" w:hAnsi="Garamond"/>
          <w:sz w:val="20"/>
          <w:szCs w:val="20"/>
        </w:rPr>
      </w:pPr>
    </w:p>
    <w:p w14:paraId="5EDD7CE9" w14:textId="720DCEAF" w:rsidR="005754C0" w:rsidRDefault="00E60D63" w:rsidP="005754C0">
      <w:pPr>
        <w:jc w:val="center"/>
        <w:rPr>
          <w:rFonts w:ascii="Garamond" w:hAnsi="Garamond"/>
          <w:b/>
          <w:smallCaps/>
          <w:sz w:val="28"/>
          <w:szCs w:val="28"/>
          <w:u w:val="single"/>
        </w:rPr>
      </w:pPr>
      <w:r w:rsidRPr="00D85A71">
        <w:rPr>
          <w:rFonts w:ascii="Garamond" w:hAnsi="Garamond"/>
          <w:b/>
          <w:smallCaps/>
          <w:sz w:val="28"/>
          <w:szCs w:val="28"/>
          <w:u w:val="single"/>
        </w:rPr>
        <w:t>Media</w:t>
      </w:r>
      <w:r w:rsidR="0058201B">
        <w:rPr>
          <w:rFonts w:ascii="Garamond" w:hAnsi="Garamond"/>
          <w:b/>
          <w:smallCaps/>
          <w:sz w:val="28"/>
          <w:szCs w:val="28"/>
          <w:u w:val="single"/>
        </w:rPr>
        <w:t>, CLEs, Workshops</w:t>
      </w:r>
    </w:p>
    <w:p w14:paraId="27282CF6" w14:textId="77777777" w:rsidR="007E441B" w:rsidRDefault="007E441B" w:rsidP="007E441B">
      <w:pPr>
        <w:rPr>
          <w:rFonts w:ascii="Garamond" w:hAnsi="Garamond"/>
          <w:i/>
          <w:iCs/>
          <w:szCs w:val="24"/>
        </w:rPr>
      </w:pPr>
      <w:r w:rsidRPr="003A64C2">
        <w:rPr>
          <w:rFonts w:ascii="Garamond" w:hAnsi="Garamond"/>
          <w:i/>
          <w:iCs/>
          <w:szCs w:val="24"/>
        </w:rPr>
        <w:t xml:space="preserve">Study finds </w:t>
      </w:r>
      <w:proofErr w:type="spellStart"/>
      <w:r w:rsidRPr="003A64C2">
        <w:rPr>
          <w:rFonts w:ascii="Garamond" w:hAnsi="Garamond"/>
          <w:i/>
          <w:iCs/>
          <w:szCs w:val="24"/>
        </w:rPr>
        <w:t>nanoplastics</w:t>
      </w:r>
      <w:proofErr w:type="spellEnd"/>
      <w:r w:rsidRPr="003A64C2">
        <w:rPr>
          <w:rFonts w:ascii="Garamond" w:hAnsi="Garamond"/>
          <w:i/>
          <w:iCs/>
          <w:szCs w:val="24"/>
        </w:rPr>
        <w:t xml:space="preserve"> and microplastics in arteries may lead to higher risk of heart attack and stroke</w:t>
      </w:r>
    </w:p>
    <w:p w14:paraId="4B519828" w14:textId="77777777" w:rsidR="007E441B" w:rsidRPr="003A64C2" w:rsidRDefault="007E441B" w:rsidP="007E441B">
      <w:pPr>
        <w:pStyle w:val="ListParagraph"/>
        <w:numPr>
          <w:ilvl w:val="0"/>
          <w:numId w:val="12"/>
        </w:num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Interview for </w:t>
      </w:r>
      <w:hyperlink r:id="rId25" w:history="1">
        <w:r w:rsidRPr="003A64C2">
          <w:rPr>
            <w:rStyle w:val="Hyperlink"/>
            <w:rFonts w:ascii="Garamond" w:hAnsi="Garamond"/>
            <w:szCs w:val="24"/>
          </w:rPr>
          <w:t>Afro</w:t>
        </w:r>
      </w:hyperlink>
      <w:r>
        <w:rPr>
          <w:rFonts w:ascii="Garamond" w:hAnsi="Garamond"/>
          <w:szCs w:val="24"/>
        </w:rPr>
        <w:t xml:space="preserve"> (April 2024).</w:t>
      </w:r>
    </w:p>
    <w:p w14:paraId="045795DD" w14:textId="77777777" w:rsidR="007E441B" w:rsidRPr="007E441B" w:rsidRDefault="007E441B" w:rsidP="007E441B">
      <w:pPr>
        <w:rPr>
          <w:rFonts w:ascii="Garamond" w:hAnsi="Garamond"/>
          <w:b/>
          <w:smallCaps/>
          <w:sz w:val="16"/>
          <w:szCs w:val="16"/>
          <w:u w:val="single"/>
        </w:rPr>
      </w:pPr>
    </w:p>
    <w:p w14:paraId="2F2964CF" w14:textId="4558A94D" w:rsidR="0058201B" w:rsidRDefault="005754C0" w:rsidP="0058201B">
      <w:pPr>
        <w:rPr>
          <w:rFonts w:ascii="Garamond" w:hAnsi="Garamond"/>
          <w:bCs/>
          <w:i/>
          <w:iCs/>
          <w:szCs w:val="24"/>
        </w:rPr>
      </w:pPr>
      <w:r>
        <w:rPr>
          <w:rFonts w:ascii="Garamond" w:hAnsi="Garamond"/>
          <w:bCs/>
          <w:i/>
          <w:iCs/>
          <w:szCs w:val="24"/>
        </w:rPr>
        <w:t>Wake Forest University breaks down recycling woes</w:t>
      </w:r>
    </w:p>
    <w:p w14:paraId="7563BC85" w14:textId="5D5D23C1" w:rsidR="005754C0" w:rsidRPr="005754C0" w:rsidRDefault="005754C0" w:rsidP="005754C0">
      <w:pPr>
        <w:pStyle w:val="ListParagraph"/>
        <w:numPr>
          <w:ilvl w:val="0"/>
          <w:numId w:val="12"/>
        </w:numPr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</w:rPr>
        <w:t xml:space="preserve">Interview for </w:t>
      </w:r>
      <w:hyperlink r:id="rId26" w:history="1">
        <w:r w:rsidRPr="005754C0">
          <w:rPr>
            <w:rStyle w:val="Hyperlink"/>
            <w:rFonts w:ascii="Garamond" w:hAnsi="Garamond"/>
            <w:bCs/>
            <w:szCs w:val="24"/>
          </w:rPr>
          <w:t>Fox8</w:t>
        </w:r>
      </w:hyperlink>
      <w:r>
        <w:rPr>
          <w:rFonts w:ascii="Garamond" w:hAnsi="Garamond"/>
          <w:bCs/>
          <w:szCs w:val="24"/>
        </w:rPr>
        <w:t xml:space="preserve"> (Jan. 2024).</w:t>
      </w:r>
    </w:p>
    <w:p w14:paraId="2F5ECDE9" w14:textId="77777777" w:rsidR="005754C0" w:rsidRPr="00474ED8" w:rsidRDefault="005754C0" w:rsidP="0058201B">
      <w:pPr>
        <w:rPr>
          <w:rFonts w:ascii="Garamond" w:hAnsi="Garamond"/>
          <w:bCs/>
          <w:i/>
          <w:iCs/>
          <w:sz w:val="16"/>
          <w:szCs w:val="16"/>
        </w:rPr>
      </w:pPr>
    </w:p>
    <w:p w14:paraId="148A9EAD" w14:textId="6CDB2D1E" w:rsidR="0058201B" w:rsidRDefault="0058201B" w:rsidP="0058201B">
      <w:pPr>
        <w:rPr>
          <w:rFonts w:ascii="Garamond" w:hAnsi="Garamond"/>
          <w:bCs/>
          <w:i/>
          <w:iCs/>
          <w:szCs w:val="24"/>
        </w:rPr>
      </w:pPr>
      <w:r w:rsidRPr="0058201B">
        <w:rPr>
          <w:rFonts w:ascii="Garamond" w:hAnsi="Garamond"/>
          <w:bCs/>
          <w:i/>
          <w:iCs/>
          <w:szCs w:val="24"/>
        </w:rPr>
        <w:t>NY AG's Plastic Bottle Suit Called Both Innovative, Overreach</w:t>
      </w:r>
    </w:p>
    <w:p w14:paraId="22611B0B" w14:textId="60CD1E64" w:rsidR="0058201B" w:rsidRPr="0058201B" w:rsidRDefault="0058201B" w:rsidP="0058201B">
      <w:pPr>
        <w:pStyle w:val="ListParagraph"/>
        <w:numPr>
          <w:ilvl w:val="0"/>
          <w:numId w:val="12"/>
        </w:numPr>
        <w:rPr>
          <w:rFonts w:ascii="Garamond" w:hAnsi="Garamond"/>
          <w:bCs/>
          <w:i/>
          <w:iCs/>
          <w:szCs w:val="24"/>
        </w:rPr>
      </w:pPr>
      <w:r>
        <w:rPr>
          <w:rFonts w:ascii="Garamond" w:hAnsi="Garamond"/>
          <w:bCs/>
          <w:szCs w:val="24"/>
        </w:rPr>
        <w:t xml:space="preserve">Interview for </w:t>
      </w:r>
      <w:hyperlink r:id="rId27" w:history="1">
        <w:r w:rsidRPr="0058201B">
          <w:rPr>
            <w:rStyle w:val="Hyperlink"/>
            <w:rFonts w:ascii="Garamond" w:hAnsi="Garamond"/>
            <w:bCs/>
            <w:szCs w:val="24"/>
          </w:rPr>
          <w:t>Law360</w:t>
        </w:r>
      </w:hyperlink>
      <w:r>
        <w:rPr>
          <w:rFonts w:ascii="Garamond" w:hAnsi="Garamond"/>
          <w:bCs/>
          <w:szCs w:val="24"/>
        </w:rPr>
        <w:t xml:space="preserve"> (Nov. 2023).</w:t>
      </w:r>
    </w:p>
    <w:p w14:paraId="3AEA49AF" w14:textId="77777777" w:rsidR="0058201B" w:rsidRPr="00474ED8" w:rsidRDefault="0058201B" w:rsidP="00E60D63">
      <w:pPr>
        <w:rPr>
          <w:rFonts w:ascii="Garamond" w:hAnsi="Garamond"/>
          <w:bCs/>
          <w:i/>
          <w:iCs/>
          <w:sz w:val="16"/>
          <w:szCs w:val="16"/>
        </w:rPr>
      </w:pPr>
    </w:p>
    <w:p w14:paraId="33A616A0" w14:textId="47CDBD77" w:rsidR="00A52816" w:rsidRDefault="00A52816" w:rsidP="00E60D63">
      <w:pPr>
        <w:rPr>
          <w:rFonts w:ascii="Garamond" w:hAnsi="Garamond"/>
          <w:bCs/>
          <w:i/>
          <w:iCs/>
          <w:szCs w:val="24"/>
        </w:rPr>
      </w:pPr>
      <w:r w:rsidRPr="00A52816">
        <w:rPr>
          <w:rFonts w:ascii="Garamond" w:hAnsi="Garamond"/>
          <w:bCs/>
          <w:i/>
          <w:iCs/>
          <w:szCs w:val="24"/>
        </w:rPr>
        <w:t xml:space="preserve">The future of plastic </w:t>
      </w:r>
    </w:p>
    <w:p w14:paraId="61280C11" w14:textId="2959D589" w:rsidR="00A52816" w:rsidRPr="00A52816" w:rsidRDefault="00A52816" w:rsidP="00A52816">
      <w:pPr>
        <w:pStyle w:val="ListParagraph"/>
        <w:numPr>
          <w:ilvl w:val="0"/>
          <w:numId w:val="12"/>
        </w:numPr>
        <w:rPr>
          <w:rFonts w:ascii="Garamond" w:hAnsi="Garamond"/>
          <w:bCs/>
          <w:i/>
          <w:iCs/>
          <w:szCs w:val="24"/>
        </w:rPr>
      </w:pPr>
      <w:r>
        <w:rPr>
          <w:rFonts w:ascii="Garamond" w:hAnsi="Garamond"/>
          <w:bCs/>
          <w:szCs w:val="24"/>
        </w:rPr>
        <w:t xml:space="preserve">YouTube interview for </w:t>
      </w:r>
      <w:hyperlink r:id="rId28" w:history="1">
        <w:r w:rsidRPr="00A52816">
          <w:rPr>
            <w:rStyle w:val="Hyperlink"/>
            <w:rFonts w:ascii="Garamond" w:hAnsi="Garamond"/>
            <w:bCs/>
            <w:szCs w:val="24"/>
          </w:rPr>
          <w:t>Scope – An Imagine Learning Original Series</w:t>
        </w:r>
      </w:hyperlink>
      <w:r>
        <w:rPr>
          <w:rFonts w:ascii="Garamond" w:hAnsi="Garamond"/>
          <w:bCs/>
          <w:szCs w:val="24"/>
        </w:rPr>
        <w:t xml:space="preserve"> (May 2023).</w:t>
      </w:r>
    </w:p>
    <w:p w14:paraId="068B6275" w14:textId="77777777" w:rsidR="005754C0" w:rsidRDefault="005754C0" w:rsidP="00E60D63">
      <w:pPr>
        <w:rPr>
          <w:rFonts w:ascii="Garamond" w:hAnsi="Garamond"/>
          <w:bCs/>
          <w:i/>
          <w:iCs/>
          <w:szCs w:val="24"/>
        </w:rPr>
      </w:pPr>
    </w:p>
    <w:p w14:paraId="0B43D081" w14:textId="77760ADB" w:rsidR="00376F13" w:rsidRDefault="00376F13" w:rsidP="00E60D63">
      <w:pPr>
        <w:rPr>
          <w:rFonts w:ascii="Garamond" w:hAnsi="Garamond"/>
          <w:bCs/>
          <w:i/>
          <w:iCs/>
          <w:szCs w:val="24"/>
        </w:rPr>
      </w:pPr>
      <w:r>
        <w:rPr>
          <w:rFonts w:ascii="Garamond" w:hAnsi="Garamond"/>
          <w:bCs/>
          <w:i/>
          <w:iCs/>
          <w:szCs w:val="24"/>
        </w:rPr>
        <w:t>Litigation and Future Predictions</w:t>
      </w:r>
    </w:p>
    <w:p w14:paraId="739871DC" w14:textId="707813B9" w:rsidR="00376F13" w:rsidRPr="00A52816" w:rsidRDefault="00376F13" w:rsidP="00A52816">
      <w:pPr>
        <w:pStyle w:val="ListParagraph"/>
        <w:numPr>
          <w:ilvl w:val="0"/>
          <w:numId w:val="12"/>
        </w:numPr>
        <w:rPr>
          <w:rFonts w:ascii="Garamond" w:hAnsi="Garamond"/>
          <w:bCs/>
          <w:szCs w:val="24"/>
        </w:rPr>
      </w:pPr>
      <w:r w:rsidRPr="00A52816">
        <w:rPr>
          <w:rFonts w:ascii="Garamond" w:hAnsi="Garamond"/>
          <w:bCs/>
          <w:szCs w:val="24"/>
        </w:rPr>
        <w:t xml:space="preserve">Podcast interview for the </w:t>
      </w:r>
      <w:hyperlink r:id="rId29" w:history="1">
        <w:r w:rsidRPr="00A52816">
          <w:rPr>
            <w:rStyle w:val="Hyperlink"/>
            <w:rFonts w:ascii="Garamond" w:hAnsi="Garamond"/>
            <w:bCs/>
            <w:szCs w:val="24"/>
          </w:rPr>
          <w:t>ABA Section of Environment, Energy, and Resources</w:t>
        </w:r>
      </w:hyperlink>
      <w:r w:rsidRPr="00A52816">
        <w:rPr>
          <w:rFonts w:ascii="Garamond" w:hAnsi="Garamond"/>
          <w:bCs/>
          <w:szCs w:val="24"/>
        </w:rPr>
        <w:t xml:space="preserve">   </w:t>
      </w:r>
    </w:p>
    <w:p w14:paraId="7B8B932E" w14:textId="6146629A" w:rsidR="00376F13" w:rsidRDefault="00376F13" w:rsidP="00376F13">
      <w:pPr>
        <w:ind w:left="720"/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</w:rPr>
        <w:t xml:space="preserve">  Microplastics Overview: A Podcast Series (</w:t>
      </w:r>
      <w:r w:rsidR="00A52816">
        <w:rPr>
          <w:rFonts w:ascii="Garamond" w:hAnsi="Garamond"/>
          <w:bCs/>
          <w:szCs w:val="24"/>
        </w:rPr>
        <w:t>April 2023</w:t>
      </w:r>
      <w:r>
        <w:rPr>
          <w:rFonts w:ascii="Garamond" w:hAnsi="Garamond"/>
          <w:bCs/>
          <w:szCs w:val="24"/>
        </w:rPr>
        <w:t>)</w:t>
      </w:r>
      <w:r w:rsidR="00A52816">
        <w:rPr>
          <w:rFonts w:ascii="Garamond" w:hAnsi="Garamond"/>
          <w:bCs/>
          <w:szCs w:val="24"/>
        </w:rPr>
        <w:t>.</w:t>
      </w:r>
    </w:p>
    <w:p w14:paraId="668A719B" w14:textId="77777777" w:rsidR="00376F13" w:rsidRPr="00474ED8" w:rsidRDefault="00376F13" w:rsidP="00E60D63">
      <w:pPr>
        <w:rPr>
          <w:rFonts w:ascii="Garamond" w:hAnsi="Garamond"/>
          <w:bCs/>
          <w:i/>
          <w:iCs/>
          <w:sz w:val="16"/>
          <w:szCs w:val="16"/>
        </w:rPr>
      </w:pPr>
    </w:p>
    <w:p w14:paraId="484ED60A" w14:textId="56796C7D" w:rsidR="008B5BA4" w:rsidRDefault="005403C8" w:rsidP="00E60D63">
      <w:pPr>
        <w:rPr>
          <w:rFonts w:ascii="Garamond" w:hAnsi="Garamond"/>
          <w:bCs/>
          <w:szCs w:val="24"/>
        </w:rPr>
      </w:pPr>
      <w:r w:rsidRPr="005403C8">
        <w:rPr>
          <w:rFonts w:ascii="Garamond" w:hAnsi="Garamond"/>
          <w:bCs/>
          <w:i/>
          <w:iCs/>
          <w:szCs w:val="24"/>
        </w:rPr>
        <w:t>Plastic pollution needs a treaty to stop it</w:t>
      </w:r>
    </w:p>
    <w:p w14:paraId="472186EF" w14:textId="21D1CC63" w:rsidR="005403C8" w:rsidRPr="00A52816" w:rsidRDefault="005403C8" w:rsidP="00A52816">
      <w:pPr>
        <w:pStyle w:val="ListParagraph"/>
        <w:numPr>
          <w:ilvl w:val="0"/>
          <w:numId w:val="12"/>
        </w:numPr>
        <w:rPr>
          <w:rFonts w:ascii="Garamond" w:hAnsi="Garamond"/>
          <w:bCs/>
          <w:szCs w:val="24"/>
        </w:rPr>
      </w:pPr>
      <w:r w:rsidRPr="00A52816">
        <w:rPr>
          <w:rFonts w:ascii="Garamond" w:hAnsi="Garamond"/>
          <w:bCs/>
          <w:szCs w:val="24"/>
        </w:rPr>
        <w:t xml:space="preserve">Interview for </w:t>
      </w:r>
      <w:hyperlink r:id="rId30" w:history="1">
        <w:r w:rsidRPr="00A52816">
          <w:rPr>
            <w:rStyle w:val="Hyperlink"/>
            <w:rFonts w:ascii="Garamond" w:hAnsi="Garamond"/>
            <w:bCs/>
            <w:szCs w:val="24"/>
          </w:rPr>
          <w:t>World Metro News</w:t>
        </w:r>
      </w:hyperlink>
      <w:r w:rsidRPr="00A52816">
        <w:rPr>
          <w:rFonts w:ascii="Garamond" w:hAnsi="Garamond"/>
          <w:bCs/>
          <w:szCs w:val="24"/>
        </w:rPr>
        <w:t xml:space="preserve"> (March 2022).</w:t>
      </w:r>
    </w:p>
    <w:p w14:paraId="696D6590" w14:textId="77777777" w:rsidR="005403C8" w:rsidRPr="00474ED8" w:rsidRDefault="005403C8" w:rsidP="005403C8">
      <w:pPr>
        <w:ind w:left="720"/>
        <w:rPr>
          <w:rFonts w:ascii="Garamond" w:hAnsi="Garamond"/>
          <w:bCs/>
          <w:sz w:val="16"/>
          <w:szCs w:val="16"/>
        </w:rPr>
      </w:pPr>
    </w:p>
    <w:p w14:paraId="20FA370C" w14:textId="29C182E4" w:rsidR="00E60D63" w:rsidRPr="003B176C" w:rsidRDefault="00E60D63" w:rsidP="00E60D63">
      <w:pPr>
        <w:pStyle w:val="NoSpacing"/>
        <w:rPr>
          <w:rFonts w:ascii="Garamond" w:hAnsi="Garamond"/>
          <w:b/>
          <w:smallCaps/>
          <w:sz w:val="28"/>
          <w:szCs w:val="28"/>
          <w:u w:val="single"/>
        </w:rPr>
      </w:pPr>
      <w:r w:rsidRPr="003B176C">
        <w:rPr>
          <w:rFonts w:ascii="Garamond" w:hAnsi="Garamond"/>
          <w:bCs/>
          <w:i/>
          <w:iCs/>
          <w:sz w:val="24"/>
          <w:szCs w:val="24"/>
        </w:rPr>
        <w:t xml:space="preserve">Plastic as </w:t>
      </w:r>
      <w:r>
        <w:rPr>
          <w:rFonts w:ascii="Garamond" w:hAnsi="Garamond"/>
          <w:bCs/>
          <w:i/>
          <w:iCs/>
          <w:sz w:val="24"/>
          <w:szCs w:val="24"/>
        </w:rPr>
        <w:t>f</w:t>
      </w:r>
      <w:r w:rsidRPr="003B176C">
        <w:rPr>
          <w:rFonts w:ascii="Garamond" w:hAnsi="Garamond"/>
          <w:bCs/>
          <w:i/>
          <w:iCs/>
          <w:sz w:val="24"/>
          <w:szCs w:val="24"/>
        </w:rPr>
        <w:t>uel? Why “advanced recycling” gets mixed reviews</w:t>
      </w:r>
    </w:p>
    <w:p w14:paraId="3A1E9AE8" w14:textId="5DCAC2C7" w:rsidR="00E60D63" w:rsidRDefault="00E60D63" w:rsidP="00A52816">
      <w:pPr>
        <w:pStyle w:val="NoSpacing"/>
        <w:numPr>
          <w:ilvl w:val="0"/>
          <w:numId w:val="12"/>
        </w:num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Interview for </w:t>
      </w:r>
      <w:hyperlink r:id="rId31" w:history="1">
        <w:r w:rsidRPr="003865CE">
          <w:rPr>
            <w:rStyle w:val="Hyperlink"/>
            <w:rFonts w:ascii="Garamond" w:hAnsi="Garamond"/>
            <w:bCs/>
            <w:sz w:val="24"/>
            <w:szCs w:val="24"/>
          </w:rPr>
          <w:t>Christian Science Monitor</w:t>
        </w:r>
      </w:hyperlink>
      <w:r>
        <w:rPr>
          <w:rFonts w:ascii="Garamond" w:hAnsi="Garamond"/>
          <w:bCs/>
          <w:sz w:val="24"/>
          <w:szCs w:val="24"/>
        </w:rPr>
        <w:t xml:space="preserve"> article on chemical recycling (October 202</w:t>
      </w:r>
      <w:r w:rsidR="008B5BA4">
        <w:rPr>
          <w:rFonts w:ascii="Garamond" w:hAnsi="Garamond"/>
          <w:bCs/>
          <w:sz w:val="24"/>
          <w:szCs w:val="24"/>
        </w:rPr>
        <w:t>1</w:t>
      </w:r>
      <w:r>
        <w:rPr>
          <w:rFonts w:ascii="Garamond" w:hAnsi="Garamond"/>
          <w:bCs/>
          <w:sz w:val="24"/>
          <w:szCs w:val="24"/>
        </w:rPr>
        <w:t>).</w:t>
      </w:r>
    </w:p>
    <w:p w14:paraId="43297E10" w14:textId="77777777" w:rsidR="00E60D63" w:rsidRPr="00474ED8" w:rsidRDefault="00E60D63" w:rsidP="00E60D63">
      <w:pPr>
        <w:pStyle w:val="NoSpacing"/>
        <w:ind w:left="720"/>
        <w:rPr>
          <w:rFonts w:ascii="Garamond" w:hAnsi="Garamond"/>
          <w:bCs/>
          <w:sz w:val="16"/>
          <w:szCs w:val="16"/>
        </w:rPr>
      </w:pPr>
    </w:p>
    <w:p w14:paraId="29D6061A" w14:textId="77777777" w:rsidR="00E60D63" w:rsidRPr="007606C5" w:rsidRDefault="00E60D63" w:rsidP="00E60D63">
      <w:pPr>
        <w:pStyle w:val="NoSpacing"/>
        <w:rPr>
          <w:rFonts w:ascii="Garamond" w:hAnsi="Garamond"/>
          <w:bCs/>
          <w:i/>
          <w:iCs/>
          <w:sz w:val="24"/>
          <w:szCs w:val="24"/>
        </w:rPr>
      </w:pPr>
      <w:r w:rsidRPr="007606C5">
        <w:rPr>
          <w:rFonts w:ascii="Garamond" w:hAnsi="Garamond"/>
          <w:bCs/>
          <w:i/>
          <w:iCs/>
          <w:sz w:val="24"/>
          <w:szCs w:val="24"/>
        </w:rPr>
        <w:t xml:space="preserve">Will Biden Tackle Single-Use Plastics? </w:t>
      </w:r>
    </w:p>
    <w:p w14:paraId="12B4E891" w14:textId="3597806A" w:rsidR="00E60D63" w:rsidRPr="00DB3958" w:rsidRDefault="00E60D63" w:rsidP="00A52816">
      <w:pPr>
        <w:pStyle w:val="NoSpacing"/>
        <w:numPr>
          <w:ilvl w:val="0"/>
          <w:numId w:val="12"/>
        </w:numPr>
        <w:rPr>
          <w:rFonts w:ascii="Garamond" w:hAnsi="Garamond"/>
          <w:iCs/>
          <w:sz w:val="24"/>
          <w:szCs w:val="24"/>
        </w:rPr>
      </w:pPr>
      <w:r w:rsidRPr="00DB3958">
        <w:rPr>
          <w:rFonts w:ascii="Garamond" w:hAnsi="Garamond"/>
          <w:bCs/>
          <w:iCs/>
          <w:sz w:val="24"/>
          <w:szCs w:val="24"/>
        </w:rPr>
        <w:t xml:space="preserve">Interview for </w:t>
      </w:r>
      <w:hyperlink r:id="rId32" w:history="1">
        <w:proofErr w:type="spellStart"/>
        <w:r w:rsidRPr="003865CE">
          <w:rPr>
            <w:rStyle w:val="Hyperlink"/>
            <w:rFonts w:ascii="Garamond" w:hAnsi="Garamond"/>
            <w:bCs/>
            <w:iCs/>
            <w:sz w:val="24"/>
            <w:szCs w:val="24"/>
          </w:rPr>
          <w:t>FootPrint</w:t>
        </w:r>
        <w:proofErr w:type="spellEnd"/>
      </w:hyperlink>
      <w:r w:rsidRPr="00DB3958">
        <w:rPr>
          <w:rFonts w:ascii="Garamond" w:hAnsi="Garamond"/>
          <w:bCs/>
          <w:iCs/>
          <w:sz w:val="24"/>
          <w:szCs w:val="24"/>
        </w:rPr>
        <w:t xml:space="preserve"> article on Biden’s plastic policy (January 2021)</w:t>
      </w:r>
      <w:r w:rsidR="005403C8">
        <w:rPr>
          <w:rFonts w:ascii="Garamond" w:hAnsi="Garamond"/>
          <w:bCs/>
          <w:iCs/>
          <w:sz w:val="24"/>
          <w:szCs w:val="24"/>
        </w:rPr>
        <w:t>.</w:t>
      </w:r>
    </w:p>
    <w:p w14:paraId="414AC357" w14:textId="77777777" w:rsidR="00E60D63" w:rsidRPr="00474ED8" w:rsidRDefault="00E60D63" w:rsidP="00E60D63">
      <w:pPr>
        <w:pStyle w:val="NoSpacing"/>
        <w:rPr>
          <w:rFonts w:ascii="Garamond" w:hAnsi="Garamond"/>
          <w:i/>
          <w:sz w:val="16"/>
          <w:szCs w:val="16"/>
        </w:rPr>
      </w:pPr>
    </w:p>
    <w:p w14:paraId="6C34B113" w14:textId="77777777" w:rsidR="00E60D63" w:rsidRDefault="00E60D63" w:rsidP="00E60D63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Save Our Seas Act 2.0</w:t>
      </w:r>
    </w:p>
    <w:p w14:paraId="3C7A2941" w14:textId="77777777" w:rsidR="00E60D63" w:rsidRDefault="00E60D63" w:rsidP="00E60D63">
      <w:pPr>
        <w:pStyle w:val="NoSpacing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Briefcase, </w:t>
      </w:r>
      <w:hyperlink r:id="rId33" w:history="1">
        <w:r w:rsidRPr="003865CE">
          <w:rPr>
            <w:rStyle w:val="Hyperlink"/>
            <w:rFonts w:ascii="Garamond" w:hAnsi="Garamond"/>
            <w:sz w:val="24"/>
            <w:szCs w:val="24"/>
          </w:rPr>
          <w:t>Houston Public Radio</w:t>
        </w:r>
      </w:hyperlink>
      <w:r>
        <w:rPr>
          <w:rFonts w:ascii="Garamond" w:hAnsi="Garamond"/>
          <w:sz w:val="24"/>
          <w:szCs w:val="24"/>
        </w:rPr>
        <w:t xml:space="preserve"> (February 2020).</w:t>
      </w:r>
    </w:p>
    <w:p w14:paraId="358D6620" w14:textId="77777777" w:rsidR="00E60D63" w:rsidRPr="00474ED8" w:rsidRDefault="00E60D63" w:rsidP="00E60D63">
      <w:pPr>
        <w:pStyle w:val="NoSpacing"/>
        <w:rPr>
          <w:rFonts w:ascii="Garamond" w:hAnsi="Garamond"/>
          <w:i/>
          <w:sz w:val="16"/>
          <w:szCs w:val="16"/>
        </w:rPr>
      </w:pPr>
    </w:p>
    <w:p w14:paraId="0C93A65B" w14:textId="77777777" w:rsidR="00E60D63" w:rsidRPr="00EC745E" w:rsidRDefault="00E60D63" w:rsidP="00E60D63">
      <w:pPr>
        <w:pStyle w:val="NoSpacing"/>
        <w:rPr>
          <w:rFonts w:ascii="Garamond" w:hAnsi="Garamond"/>
          <w:i/>
          <w:sz w:val="24"/>
          <w:szCs w:val="24"/>
        </w:rPr>
      </w:pPr>
      <w:r w:rsidRPr="00EC745E">
        <w:rPr>
          <w:rFonts w:ascii="Garamond" w:hAnsi="Garamond"/>
          <w:i/>
          <w:sz w:val="24"/>
          <w:szCs w:val="24"/>
        </w:rPr>
        <w:t>Writing a Law School Scholarly Article</w:t>
      </w:r>
    </w:p>
    <w:p w14:paraId="1761A48A" w14:textId="77777777" w:rsidR="00E60D63" w:rsidRDefault="00000000" w:rsidP="00E60D63">
      <w:pPr>
        <w:pStyle w:val="NoSpacing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hyperlink r:id="rId34" w:history="1">
        <w:r w:rsidR="00E60D63" w:rsidRPr="003865CE">
          <w:rPr>
            <w:rStyle w:val="Hyperlink"/>
            <w:rFonts w:ascii="Garamond" w:hAnsi="Garamond"/>
            <w:sz w:val="24"/>
            <w:szCs w:val="24"/>
          </w:rPr>
          <w:t>Law to Fact Podcast</w:t>
        </w:r>
      </w:hyperlink>
      <w:r w:rsidR="00E60D63">
        <w:rPr>
          <w:rFonts w:ascii="Garamond" w:hAnsi="Garamond"/>
          <w:sz w:val="24"/>
          <w:szCs w:val="24"/>
        </w:rPr>
        <w:t xml:space="preserve"> (January 28, 2020).</w:t>
      </w:r>
    </w:p>
    <w:p w14:paraId="17F1ED72" w14:textId="77777777" w:rsidR="00E60D63" w:rsidRPr="008E17BB" w:rsidRDefault="00E60D63" w:rsidP="00E60D63">
      <w:pPr>
        <w:pStyle w:val="NoSpacing"/>
        <w:rPr>
          <w:rFonts w:ascii="Garamond" w:hAnsi="Garamond"/>
          <w:i/>
          <w:sz w:val="16"/>
          <w:szCs w:val="16"/>
        </w:rPr>
      </w:pPr>
    </w:p>
    <w:p w14:paraId="372EE171" w14:textId="77777777" w:rsidR="00E60D63" w:rsidRPr="00182996" w:rsidRDefault="00E60D63" w:rsidP="00E60D63">
      <w:pPr>
        <w:pStyle w:val="NoSpacing"/>
        <w:rPr>
          <w:rFonts w:ascii="Garamond" w:hAnsi="Garamond"/>
          <w:i/>
          <w:sz w:val="24"/>
          <w:szCs w:val="24"/>
        </w:rPr>
      </w:pPr>
      <w:r w:rsidRPr="00182996">
        <w:rPr>
          <w:rFonts w:ascii="Garamond" w:hAnsi="Garamond"/>
          <w:i/>
          <w:sz w:val="24"/>
          <w:szCs w:val="24"/>
        </w:rPr>
        <w:t xml:space="preserve">Using the MPT to Teach Legal Writing to Foreign Students </w:t>
      </w:r>
    </w:p>
    <w:p w14:paraId="1C8B7A47" w14:textId="77777777" w:rsidR="00E60D63" w:rsidRDefault="00E60D63" w:rsidP="00E60D63">
      <w:pPr>
        <w:pStyle w:val="NoSpacing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Webinar, </w:t>
      </w:r>
      <w:r w:rsidRPr="00D85A71">
        <w:rPr>
          <w:rFonts w:ascii="Garamond" w:hAnsi="Garamond"/>
          <w:sz w:val="24"/>
          <w:szCs w:val="24"/>
        </w:rPr>
        <w:t>LWI Global Legal Writing Skills Committee (April 2019)</w:t>
      </w:r>
      <w:r>
        <w:rPr>
          <w:rFonts w:ascii="Garamond" w:hAnsi="Garamond"/>
          <w:sz w:val="24"/>
          <w:szCs w:val="24"/>
        </w:rPr>
        <w:t>.</w:t>
      </w:r>
    </w:p>
    <w:p w14:paraId="2DDEC18C" w14:textId="77777777" w:rsidR="00E60D63" w:rsidRPr="008371AE" w:rsidRDefault="00E60D63" w:rsidP="00E60D63">
      <w:pPr>
        <w:pStyle w:val="NoSpacing"/>
        <w:rPr>
          <w:rFonts w:ascii="Garamond" w:hAnsi="Garamond"/>
          <w:sz w:val="16"/>
          <w:szCs w:val="16"/>
        </w:rPr>
      </w:pPr>
    </w:p>
    <w:p w14:paraId="55B3E3D6" w14:textId="77777777" w:rsidR="00E60D63" w:rsidRPr="00182996" w:rsidRDefault="00E60D63" w:rsidP="00E60D63">
      <w:pPr>
        <w:pStyle w:val="NoSpacing"/>
        <w:rPr>
          <w:rFonts w:ascii="Garamond" w:hAnsi="Garamond"/>
          <w:i/>
          <w:sz w:val="24"/>
          <w:szCs w:val="24"/>
        </w:rPr>
      </w:pPr>
      <w:r w:rsidRPr="00182996">
        <w:rPr>
          <w:rFonts w:ascii="Garamond" w:hAnsi="Garamond"/>
          <w:i/>
          <w:sz w:val="24"/>
          <w:szCs w:val="24"/>
        </w:rPr>
        <w:t>Single-Use Plastics</w:t>
      </w:r>
    </w:p>
    <w:p w14:paraId="7138699F" w14:textId="77777777" w:rsidR="00E60D63" w:rsidRDefault="00E60D63" w:rsidP="00E60D63">
      <w:pPr>
        <w:pStyle w:val="NoSpacing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Briefcase, </w:t>
      </w:r>
      <w:hyperlink r:id="rId35" w:history="1">
        <w:r w:rsidRPr="003865CE">
          <w:rPr>
            <w:rStyle w:val="Hyperlink"/>
            <w:rFonts w:ascii="Garamond" w:hAnsi="Garamond"/>
            <w:sz w:val="24"/>
            <w:szCs w:val="24"/>
          </w:rPr>
          <w:t>Houston Public Radio</w:t>
        </w:r>
      </w:hyperlink>
      <w:r w:rsidRPr="00D85A71">
        <w:rPr>
          <w:rFonts w:ascii="Garamond" w:hAnsi="Garamond"/>
          <w:sz w:val="24"/>
          <w:szCs w:val="24"/>
        </w:rPr>
        <w:t xml:space="preserve"> (October 2018)</w:t>
      </w:r>
      <w:r>
        <w:rPr>
          <w:rFonts w:ascii="Garamond" w:hAnsi="Garamond"/>
          <w:sz w:val="24"/>
          <w:szCs w:val="24"/>
        </w:rPr>
        <w:t xml:space="preserve">. </w:t>
      </w:r>
    </w:p>
    <w:p w14:paraId="1C38F3A6" w14:textId="77777777" w:rsidR="00E60D63" w:rsidRPr="008371AE" w:rsidRDefault="00E60D63" w:rsidP="00E60D63">
      <w:pPr>
        <w:pStyle w:val="NoSpacing"/>
        <w:ind w:firstLine="450"/>
        <w:rPr>
          <w:rFonts w:ascii="Garamond" w:hAnsi="Garamond"/>
          <w:sz w:val="16"/>
          <w:szCs w:val="16"/>
        </w:rPr>
      </w:pPr>
    </w:p>
    <w:p w14:paraId="4FE7D695" w14:textId="77777777" w:rsidR="00E60D63" w:rsidRDefault="00E60D63" w:rsidP="00E60D63">
      <w:pPr>
        <w:pStyle w:val="NoSpacing"/>
        <w:rPr>
          <w:rFonts w:ascii="Garamond" w:hAnsi="Garamond"/>
          <w:i/>
          <w:sz w:val="24"/>
          <w:szCs w:val="24"/>
        </w:rPr>
      </w:pPr>
      <w:r w:rsidRPr="00182996">
        <w:rPr>
          <w:rFonts w:ascii="Garamond" w:hAnsi="Garamond"/>
          <w:i/>
          <w:sz w:val="24"/>
          <w:szCs w:val="24"/>
        </w:rPr>
        <w:t xml:space="preserve">Inside the Most Important Battle in Congress You Aren't </w:t>
      </w:r>
      <w:r w:rsidRPr="00721161">
        <w:rPr>
          <w:rFonts w:ascii="Garamond" w:hAnsi="Garamond"/>
          <w:i/>
          <w:sz w:val="24"/>
          <w:szCs w:val="24"/>
        </w:rPr>
        <w:t>Paying Attention To</w:t>
      </w:r>
      <w:r w:rsidRPr="00182996">
        <w:rPr>
          <w:rFonts w:ascii="Garamond" w:hAnsi="Garamond"/>
          <w:i/>
          <w:sz w:val="24"/>
          <w:szCs w:val="24"/>
        </w:rPr>
        <w:t xml:space="preserve"> </w:t>
      </w:r>
    </w:p>
    <w:p w14:paraId="0C200393" w14:textId="77777777" w:rsidR="00E60D63" w:rsidRPr="001625AA" w:rsidRDefault="00E60D63" w:rsidP="00E60D63">
      <w:pPr>
        <w:pStyle w:val="NoSpacing"/>
        <w:numPr>
          <w:ilvl w:val="0"/>
          <w:numId w:val="12"/>
        </w:num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Interview for </w:t>
      </w:r>
      <w:hyperlink r:id="rId36" w:history="1">
        <w:r w:rsidRPr="003865CE">
          <w:rPr>
            <w:rStyle w:val="Hyperlink"/>
            <w:rFonts w:ascii="Garamond" w:hAnsi="Garamond"/>
            <w:sz w:val="24"/>
            <w:szCs w:val="24"/>
          </w:rPr>
          <w:t>Vice Media</w:t>
        </w:r>
      </w:hyperlink>
      <w:r w:rsidRPr="0018299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(July 16, </w:t>
      </w:r>
      <w:r w:rsidRPr="00721161">
        <w:rPr>
          <w:rFonts w:ascii="Garamond" w:hAnsi="Garamond"/>
          <w:sz w:val="24"/>
          <w:szCs w:val="24"/>
        </w:rPr>
        <w:t>2018)</w:t>
      </w:r>
      <w:r>
        <w:rPr>
          <w:rFonts w:ascii="Garamond" w:hAnsi="Garamond"/>
          <w:sz w:val="24"/>
          <w:szCs w:val="24"/>
        </w:rPr>
        <w:t>.</w:t>
      </w:r>
    </w:p>
    <w:p w14:paraId="4335D207" w14:textId="77777777" w:rsidR="00E60D63" w:rsidRPr="005403C8" w:rsidRDefault="00E60D63" w:rsidP="00E60D63">
      <w:pPr>
        <w:pStyle w:val="NoSpacing"/>
        <w:ind w:left="90"/>
        <w:rPr>
          <w:sz w:val="16"/>
          <w:szCs w:val="16"/>
        </w:rPr>
      </w:pPr>
    </w:p>
    <w:p w14:paraId="02C73628" w14:textId="77777777" w:rsidR="00E60D63" w:rsidRPr="00321CDD" w:rsidRDefault="00E60D63" w:rsidP="00E60D63">
      <w:pPr>
        <w:pStyle w:val="NoSpacing"/>
        <w:ind w:left="90"/>
        <w:rPr>
          <w:rFonts w:ascii="Garamond" w:hAnsi="Garamond"/>
          <w:sz w:val="24"/>
          <w:szCs w:val="24"/>
        </w:rPr>
      </w:pPr>
      <w:r w:rsidRPr="00321CDD">
        <w:rPr>
          <w:rFonts w:ascii="Garamond" w:hAnsi="Garamond"/>
          <w:i/>
          <w:sz w:val="24"/>
          <w:szCs w:val="24"/>
        </w:rPr>
        <w:t>Animal Law</w:t>
      </w:r>
    </w:p>
    <w:p w14:paraId="2F754751" w14:textId="77777777" w:rsidR="00E60D63" w:rsidRPr="00217CF5" w:rsidRDefault="00E60D63" w:rsidP="00E60D63">
      <w:pPr>
        <w:pStyle w:val="NoSpacing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Briefcase, </w:t>
      </w:r>
      <w:hyperlink r:id="rId37" w:history="1">
        <w:r w:rsidRPr="003865CE">
          <w:rPr>
            <w:rStyle w:val="Hyperlink"/>
            <w:rFonts w:ascii="Garamond" w:hAnsi="Garamond"/>
            <w:sz w:val="24"/>
            <w:szCs w:val="24"/>
          </w:rPr>
          <w:t>Houston Public Radio</w:t>
        </w:r>
      </w:hyperlink>
      <w:r w:rsidRPr="00D85A71">
        <w:rPr>
          <w:rFonts w:ascii="Garamond" w:hAnsi="Garamond"/>
          <w:sz w:val="24"/>
          <w:szCs w:val="24"/>
        </w:rPr>
        <w:t xml:space="preserve"> (December 2017)</w:t>
      </w:r>
      <w:r>
        <w:rPr>
          <w:rFonts w:ascii="Garamond" w:hAnsi="Garamond"/>
          <w:sz w:val="24"/>
          <w:szCs w:val="24"/>
        </w:rPr>
        <w:t xml:space="preserve"> </w:t>
      </w:r>
    </w:p>
    <w:p w14:paraId="413DBD67" w14:textId="77777777" w:rsidR="00E60D63" w:rsidRPr="008371AE" w:rsidRDefault="00E60D63" w:rsidP="00E60D63">
      <w:pPr>
        <w:pStyle w:val="NoSpacing"/>
        <w:ind w:left="450"/>
        <w:rPr>
          <w:rFonts w:ascii="Garamond" w:hAnsi="Garamond"/>
          <w:sz w:val="16"/>
          <w:szCs w:val="16"/>
        </w:rPr>
      </w:pPr>
    </w:p>
    <w:p w14:paraId="7897F421" w14:textId="77777777" w:rsidR="00E60D63" w:rsidRPr="00182996" w:rsidRDefault="00E60D63" w:rsidP="00E60D63">
      <w:pPr>
        <w:pStyle w:val="NoSpacing"/>
        <w:rPr>
          <w:rFonts w:ascii="Garamond" w:hAnsi="Garamond"/>
          <w:i/>
          <w:sz w:val="24"/>
          <w:szCs w:val="24"/>
        </w:rPr>
      </w:pPr>
      <w:r w:rsidRPr="00182996">
        <w:rPr>
          <w:rFonts w:ascii="Garamond" w:hAnsi="Garamond"/>
          <w:i/>
          <w:sz w:val="24"/>
          <w:szCs w:val="24"/>
        </w:rPr>
        <w:t>The Scholarship Submission Process</w:t>
      </w:r>
    </w:p>
    <w:p w14:paraId="787D7C6A" w14:textId="77777777" w:rsidR="00E60D63" w:rsidRDefault="00E60D63" w:rsidP="00E60D63">
      <w:pPr>
        <w:pStyle w:val="NoSpacing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Webinar, </w:t>
      </w:r>
      <w:r w:rsidRPr="00D85A71">
        <w:rPr>
          <w:rFonts w:ascii="Garamond" w:hAnsi="Garamond"/>
          <w:sz w:val="24"/>
          <w:szCs w:val="24"/>
        </w:rPr>
        <w:t>LWI Scholarship Development &amp; Outreach Committee (May 2017)</w:t>
      </w:r>
      <w:r>
        <w:rPr>
          <w:rFonts w:ascii="Garamond" w:hAnsi="Garamond"/>
          <w:sz w:val="24"/>
          <w:szCs w:val="24"/>
        </w:rPr>
        <w:t>.</w:t>
      </w:r>
    </w:p>
    <w:p w14:paraId="011AD40A" w14:textId="77777777" w:rsidR="00E60D63" w:rsidRPr="008371AE" w:rsidRDefault="00E60D63" w:rsidP="00E60D63">
      <w:pPr>
        <w:pStyle w:val="NoSpacing"/>
        <w:ind w:left="720"/>
        <w:rPr>
          <w:rFonts w:ascii="Garamond" w:hAnsi="Garamond"/>
          <w:sz w:val="16"/>
          <w:szCs w:val="16"/>
        </w:rPr>
      </w:pPr>
    </w:p>
    <w:p w14:paraId="7D453BE7" w14:textId="77777777" w:rsidR="00E60D63" w:rsidRPr="00182996" w:rsidRDefault="00E60D63" w:rsidP="00E60D63">
      <w:pPr>
        <w:pStyle w:val="NoSpacing"/>
        <w:rPr>
          <w:rFonts w:ascii="Garamond" w:hAnsi="Garamond"/>
          <w:i/>
          <w:sz w:val="24"/>
          <w:szCs w:val="24"/>
        </w:rPr>
      </w:pPr>
      <w:r w:rsidRPr="00182996">
        <w:rPr>
          <w:rFonts w:ascii="Garamond" w:hAnsi="Garamond"/>
          <w:i/>
          <w:sz w:val="24"/>
          <w:szCs w:val="24"/>
        </w:rPr>
        <w:t>Drafting Persuasive Administrative Comments: E-Commenting</w:t>
      </w:r>
    </w:p>
    <w:p w14:paraId="6417F691" w14:textId="77777777" w:rsidR="00E60D63" w:rsidRPr="00217CF5" w:rsidRDefault="00E60D63" w:rsidP="00E60D63">
      <w:pPr>
        <w:pStyle w:val="NoSpacing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LWI</w:t>
      </w:r>
      <w:r w:rsidRPr="00D85A71">
        <w:rPr>
          <w:rFonts w:ascii="Garamond" w:hAnsi="Garamond"/>
          <w:sz w:val="24"/>
          <w:szCs w:val="24"/>
        </w:rPr>
        <w:t xml:space="preserve"> Writing Workshop, Port Ludlow, Washington (July 2015)</w:t>
      </w:r>
      <w:r>
        <w:rPr>
          <w:rFonts w:ascii="Garamond" w:hAnsi="Garamond"/>
          <w:sz w:val="24"/>
          <w:szCs w:val="24"/>
        </w:rPr>
        <w:t>.</w:t>
      </w:r>
      <w:r w:rsidRPr="00D85A71">
        <w:rPr>
          <w:rFonts w:ascii="Garamond" w:hAnsi="Garamond"/>
          <w:sz w:val="24"/>
          <w:szCs w:val="24"/>
        </w:rPr>
        <w:t xml:space="preserve"> </w:t>
      </w:r>
    </w:p>
    <w:p w14:paraId="065B0267" w14:textId="77777777" w:rsidR="00E60D63" w:rsidRPr="008E17BB" w:rsidRDefault="00E60D63" w:rsidP="00E60D63">
      <w:pPr>
        <w:pStyle w:val="NoSpacing"/>
        <w:rPr>
          <w:rFonts w:ascii="Garamond" w:hAnsi="Garamond"/>
          <w:i/>
          <w:sz w:val="16"/>
          <w:szCs w:val="16"/>
        </w:rPr>
      </w:pPr>
    </w:p>
    <w:p w14:paraId="6C77E835" w14:textId="77777777" w:rsidR="00E60D63" w:rsidRPr="00217CF5" w:rsidRDefault="00E60D63" w:rsidP="00E60D63">
      <w:pPr>
        <w:pStyle w:val="NoSpacing"/>
        <w:rPr>
          <w:rFonts w:ascii="Garamond" w:hAnsi="Garamond"/>
          <w:sz w:val="24"/>
          <w:szCs w:val="24"/>
        </w:rPr>
      </w:pPr>
      <w:r w:rsidRPr="00217CF5">
        <w:rPr>
          <w:rFonts w:ascii="Garamond" w:hAnsi="Garamond"/>
          <w:i/>
          <w:sz w:val="24"/>
          <w:szCs w:val="24"/>
        </w:rPr>
        <w:t>Animal Law Workshop</w:t>
      </w:r>
    </w:p>
    <w:p w14:paraId="4F141B56" w14:textId="77777777" w:rsidR="00E60D63" w:rsidRPr="00995E7F" w:rsidRDefault="00E60D63" w:rsidP="00E60D63">
      <w:pPr>
        <w:pStyle w:val="NoSpacing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 w:rsidRPr="00D85A71">
        <w:rPr>
          <w:rFonts w:ascii="Garamond" w:hAnsi="Garamond"/>
          <w:sz w:val="24"/>
          <w:szCs w:val="24"/>
        </w:rPr>
        <w:t>Fair Shakes Legal Services, Akron, Ohio (April 2015)</w:t>
      </w:r>
      <w:r>
        <w:rPr>
          <w:rFonts w:ascii="Garamond" w:hAnsi="Garamond"/>
          <w:sz w:val="24"/>
          <w:szCs w:val="24"/>
        </w:rPr>
        <w:t>.</w:t>
      </w:r>
    </w:p>
    <w:p w14:paraId="5169833D" w14:textId="77777777" w:rsidR="00E60D63" w:rsidRPr="00995E7F" w:rsidRDefault="00E60D63" w:rsidP="00E60D63">
      <w:pPr>
        <w:pStyle w:val="NoSpacing"/>
        <w:rPr>
          <w:rFonts w:ascii="Garamond" w:hAnsi="Garamond"/>
          <w:i/>
          <w:sz w:val="16"/>
          <w:szCs w:val="16"/>
        </w:rPr>
      </w:pPr>
    </w:p>
    <w:p w14:paraId="57DCA28F" w14:textId="77777777" w:rsidR="00E60D63" w:rsidRPr="00995E7F" w:rsidRDefault="00E60D63" w:rsidP="00E60D63">
      <w:pPr>
        <w:pStyle w:val="NoSpacing"/>
        <w:rPr>
          <w:rFonts w:ascii="Garamond" w:hAnsi="Garamond"/>
          <w:sz w:val="24"/>
          <w:szCs w:val="24"/>
        </w:rPr>
      </w:pPr>
      <w:r w:rsidRPr="00995E7F">
        <w:rPr>
          <w:rFonts w:ascii="Garamond" w:hAnsi="Garamond"/>
          <w:i/>
          <w:sz w:val="24"/>
          <w:szCs w:val="24"/>
        </w:rPr>
        <w:t>Introduction to Animal Law</w:t>
      </w:r>
    </w:p>
    <w:p w14:paraId="46553B44" w14:textId="77777777" w:rsidR="00E60D63" w:rsidRPr="003865CE" w:rsidRDefault="00E60D63" w:rsidP="00E60D63">
      <w:pPr>
        <w:pStyle w:val="NoSpacing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 w:rsidRPr="00A52816">
        <w:rPr>
          <w:rFonts w:ascii="Garamond" w:hAnsi="Garamond"/>
          <w:i/>
          <w:iCs/>
          <w:sz w:val="24"/>
          <w:szCs w:val="24"/>
        </w:rPr>
        <w:t>Guest speaker, Psychology of Prejudice and Power Seminar, Mount Union University,</w:t>
      </w:r>
      <w:r w:rsidRPr="00D85A71">
        <w:rPr>
          <w:rFonts w:ascii="Garamond" w:hAnsi="Garamond"/>
          <w:sz w:val="24"/>
          <w:szCs w:val="24"/>
        </w:rPr>
        <w:t xml:space="preserve"> Alliance, Ohio (April 2105)</w:t>
      </w:r>
      <w:r>
        <w:rPr>
          <w:rFonts w:ascii="Garamond" w:hAnsi="Garamond"/>
          <w:sz w:val="24"/>
          <w:szCs w:val="24"/>
        </w:rPr>
        <w:t>.</w:t>
      </w:r>
      <w:r w:rsidRPr="00D85A71">
        <w:rPr>
          <w:rFonts w:ascii="Garamond" w:hAnsi="Garamond"/>
          <w:sz w:val="24"/>
          <w:szCs w:val="24"/>
        </w:rPr>
        <w:t xml:space="preserve"> </w:t>
      </w:r>
    </w:p>
    <w:p w14:paraId="4ECF6815" w14:textId="77777777" w:rsidR="00E60D63" w:rsidRPr="000C5D6A" w:rsidRDefault="00E60D63" w:rsidP="00E60D63">
      <w:pPr>
        <w:pStyle w:val="NoSpacing"/>
        <w:rPr>
          <w:rFonts w:ascii="Garamond" w:hAnsi="Garamond"/>
          <w:iCs/>
          <w:sz w:val="16"/>
          <w:szCs w:val="16"/>
        </w:rPr>
      </w:pPr>
    </w:p>
    <w:p w14:paraId="05D8D94E" w14:textId="77777777" w:rsidR="00E60D63" w:rsidRPr="003865CE" w:rsidRDefault="00E60D63" w:rsidP="00E60D63">
      <w:pPr>
        <w:pStyle w:val="NoSpacing"/>
        <w:rPr>
          <w:rFonts w:ascii="Garamond" w:hAnsi="Garamond"/>
          <w:sz w:val="24"/>
          <w:szCs w:val="24"/>
        </w:rPr>
      </w:pPr>
      <w:r w:rsidRPr="003865CE">
        <w:rPr>
          <w:rFonts w:ascii="Garamond" w:hAnsi="Garamond"/>
          <w:i/>
          <w:sz w:val="24"/>
          <w:szCs w:val="24"/>
        </w:rPr>
        <w:t>The Paralegal’s Role in the Appellate Process</w:t>
      </w:r>
    </w:p>
    <w:p w14:paraId="6B15397C" w14:textId="77777777" w:rsidR="00E60D63" w:rsidRPr="00A52816" w:rsidRDefault="00E60D63" w:rsidP="00E60D63">
      <w:pPr>
        <w:pStyle w:val="NoSpacing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 w:rsidRPr="00A52816">
        <w:rPr>
          <w:rFonts w:ascii="Garamond" w:hAnsi="Garamond"/>
          <w:sz w:val="24"/>
          <w:szCs w:val="24"/>
        </w:rPr>
        <w:t>Lorman Legal Services Webinar (August 2013).</w:t>
      </w:r>
    </w:p>
    <w:p w14:paraId="284B3412" w14:textId="77777777" w:rsidR="00E60D63" w:rsidRPr="008371AE" w:rsidRDefault="00E60D63" w:rsidP="00E60D63">
      <w:pPr>
        <w:pStyle w:val="NoSpacing"/>
        <w:ind w:left="450"/>
        <w:rPr>
          <w:rFonts w:ascii="Garamond" w:hAnsi="Garamond"/>
          <w:sz w:val="16"/>
          <w:szCs w:val="16"/>
        </w:rPr>
      </w:pPr>
    </w:p>
    <w:p w14:paraId="68197146" w14:textId="77777777" w:rsidR="00E60D63" w:rsidRPr="00182996" w:rsidRDefault="00E60D63" w:rsidP="00E60D63">
      <w:pPr>
        <w:pStyle w:val="NoSpacing"/>
        <w:rPr>
          <w:rFonts w:ascii="Garamond" w:hAnsi="Garamond"/>
          <w:i/>
          <w:sz w:val="24"/>
          <w:szCs w:val="24"/>
        </w:rPr>
      </w:pPr>
      <w:r w:rsidRPr="00182996">
        <w:rPr>
          <w:rFonts w:ascii="Garamond" w:hAnsi="Garamond"/>
          <w:i/>
          <w:sz w:val="24"/>
          <w:szCs w:val="24"/>
        </w:rPr>
        <w:t>Appellate Brief Writing</w:t>
      </w:r>
    </w:p>
    <w:p w14:paraId="331B895C" w14:textId="77777777" w:rsidR="00E60D63" w:rsidRDefault="00E60D63" w:rsidP="00E60D63">
      <w:pPr>
        <w:pStyle w:val="NoSpacing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 w:rsidRPr="00116B48">
        <w:rPr>
          <w:rFonts w:ascii="Garamond" w:hAnsi="Garamond"/>
          <w:sz w:val="24"/>
          <w:szCs w:val="24"/>
        </w:rPr>
        <w:t>Trumbull County Bar Assoc</w:t>
      </w:r>
      <w:r>
        <w:rPr>
          <w:rFonts w:ascii="Garamond" w:hAnsi="Garamond"/>
          <w:sz w:val="24"/>
          <w:szCs w:val="24"/>
        </w:rPr>
        <w:t>iation CLE (October 2012).</w:t>
      </w:r>
    </w:p>
    <w:p w14:paraId="42715CB9" w14:textId="77777777" w:rsidR="00E60D63" w:rsidRPr="008371AE" w:rsidRDefault="00E60D63" w:rsidP="00E60D63">
      <w:pPr>
        <w:pStyle w:val="NoSpacing"/>
        <w:ind w:left="450"/>
        <w:rPr>
          <w:rFonts w:ascii="Garamond" w:hAnsi="Garamond"/>
          <w:sz w:val="16"/>
          <w:szCs w:val="16"/>
        </w:rPr>
      </w:pPr>
    </w:p>
    <w:p w14:paraId="11FEF7EE" w14:textId="77777777" w:rsidR="00E60D63" w:rsidRPr="00182996" w:rsidRDefault="00E60D63" w:rsidP="00E60D63">
      <w:pPr>
        <w:pStyle w:val="NoSpacing"/>
        <w:rPr>
          <w:rFonts w:ascii="Garamond" w:hAnsi="Garamond"/>
          <w:i/>
          <w:sz w:val="24"/>
          <w:szCs w:val="24"/>
        </w:rPr>
      </w:pPr>
      <w:r w:rsidRPr="00182996">
        <w:rPr>
          <w:rFonts w:ascii="Garamond" w:hAnsi="Garamond"/>
          <w:i/>
          <w:sz w:val="24"/>
          <w:szCs w:val="24"/>
        </w:rPr>
        <w:t>Gender Differences in Legal Writing</w:t>
      </w:r>
    </w:p>
    <w:p w14:paraId="7D7A2D50" w14:textId="77777777" w:rsidR="00E60D63" w:rsidRDefault="00E60D63" w:rsidP="00E60D63">
      <w:pPr>
        <w:pStyle w:val="NoSpacing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 w:rsidRPr="00D85A71">
        <w:rPr>
          <w:rFonts w:ascii="Garamond" w:hAnsi="Garamond"/>
          <w:sz w:val="24"/>
          <w:szCs w:val="24"/>
        </w:rPr>
        <w:t>Women in Law CLE, Akron Bar Association, Akron, Ohio (October 2011)</w:t>
      </w:r>
      <w:r>
        <w:rPr>
          <w:rFonts w:ascii="Garamond" w:hAnsi="Garamond"/>
          <w:sz w:val="24"/>
          <w:szCs w:val="24"/>
        </w:rPr>
        <w:t>.</w:t>
      </w:r>
    </w:p>
    <w:p w14:paraId="53295DAF" w14:textId="77777777" w:rsidR="00E60D63" w:rsidRPr="008371AE" w:rsidRDefault="00E60D63" w:rsidP="00E60D63">
      <w:pPr>
        <w:pStyle w:val="NoSpacing"/>
        <w:ind w:left="450"/>
        <w:rPr>
          <w:rFonts w:ascii="Garamond" w:hAnsi="Garamond"/>
          <w:sz w:val="16"/>
          <w:szCs w:val="16"/>
        </w:rPr>
      </w:pPr>
    </w:p>
    <w:p w14:paraId="74FBD3B8" w14:textId="77777777" w:rsidR="00E60D63" w:rsidRPr="00182996" w:rsidRDefault="00E60D63" w:rsidP="00E60D63">
      <w:pPr>
        <w:pStyle w:val="NoSpacing"/>
        <w:rPr>
          <w:rFonts w:ascii="Garamond" w:hAnsi="Garamond"/>
          <w:i/>
          <w:sz w:val="24"/>
          <w:szCs w:val="24"/>
        </w:rPr>
      </w:pPr>
      <w:r w:rsidRPr="00182996">
        <w:rPr>
          <w:rFonts w:ascii="Garamond" w:hAnsi="Garamond"/>
          <w:i/>
          <w:sz w:val="24"/>
          <w:szCs w:val="24"/>
        </w:rPr>
        <w:t>Building Legal Writing Skills</w:t>
      </w:r>
    </w:p>
    <w:p w14:paraId="7BF62F2E" w14:textId="77777777" w:rsidR="00E60D63" w:rsidRDefault="00E60D63" w:rsidP="00E60D63">
      <w:pPr>
        <w:pStyle w:val="NoSpacing"/>
        <w:numPr>
          <w:ilvl w:val="0"/>
          <w:numId w:val="12"/>
        </w:numPr>
        <w:rPr>
          <w:rFonts w:ascii="Garamond" w:hAnsi="Garamond"/>
          <w:b/>
          <w:smallCaps/>
          <w:sz w:val="28"/>
          <w:szCs w:val="28"/>
          <w:u w:val="single"/>
        </w:rPr>
      </w:pPr>
      <w:r w:rsidRPr="00D85A71">
        <w:rPr>
          <w:rFonts w:ascii="Garamond" w:hAnsi="Garamond"/>
          <w:sz w:val="24"/>
          <w:szCs w:val="24"/>
        </w:rPr>
        <w:t>Community Legal Aid Foundation CLE, Rootstown, Ohio (December 2010)</w:t>
      </w:r>
      <w:r>
        <w:rPr>
          <w:rFonts w:ascii="Garamond" w:hAnsi="Garamond"/>
          <w:sz w:val="24"/>
          <w:szCs w:val="24"/>
        </w:rPr>
        <w:t>.</w:t>
      </w:r>
      <w:r w:rsidRPr="00D85A71">
        <w:rPr>
          <w:rFonts w:ascii="Garamond" w:hAnsi="Garamond"/>
          <w:sz w:val="24"/>
          <w:szCs w:val="24"/>
        </w:rPr>
        <w:t xml:space="preserve">  </w:t>
      </w:r>
    </w:p>
    <w:p w14:paraId="2E7CE2EF" w14:textId="77777777" w:rsidR="00E60D63" w:rsidRPr="008E17BB" w:rsidRDefault="00E60D63" w:rsidP="00E60D63">
      <w:pPr>
        <w:pStyle w:val="NoSpacing"/>
        <w:rPr>
          <w:rFonts w:ascii="Garamond" w:hAnsi="Garamond"/>
          <w:b/>
          <w:smallCaps/>
          <w:sz w:val="20"/>
          <w:szCs w:val="20"/>
          <w:u w:val="single"/>
        </w:rPr>
      </w:pPr>
    </w:p>
    <w:p w14:paraId="081AC1F8" w14:textId="36F35461" w:rsidR="00E60D63" w:rsidRDefault="00E60D63" w:rsidP="00A52816">
      <w:pPr>
        <w:jc w:val="center"/>
        <w:rPr>
          <w:rFonts w:ascii="Garamond" w:hAnsi="Garamond"/>
          <w:b/>
          <w:smallCaps/>
          <w:sz w:val="28"/>
          <w:szCs w:val="28"/>
          <w:u w:val="single"/>
        </w:rPr>
      </w:pPr>
      <w:r w:rsidRPr="00E37709">
        <w:rPr>
          <w:rFonts w:ascii="Garamond" w:hAnsi="Garamond"/>
          <w:b/>
          <w:smallCaps/>
          <w:sz w:val="28"/>
          <w:szCs w:val="28"/>
          <w:u w:val="single"/>
        </w:rPr>
        <w:t>Service</w:t>
      </w:r>
    </w:p>
    <w:p w14:paraId="05900417" w14:textId="77777777" w:rsidR="00E60D63" w:rsidRDefault="00E60D63" w:rsidP="00E60D63">
      <w:pPr>
        <w:pStyle w:val="NoSpacing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W</w:t>
      </w:r>
      <w:r>
        <w:rPr>
          <w:rFonts w:ascii="Garamond" w:hAnsi="Garamond"/>
          <w:b/>
          <w:sz w:val="24"/>
          <w:szCs w:val="24"/>
        </w:rPr>
        <w:t xml:space="preserve">ake Forest University School of Law </w:t>
      </w:r>
    </w:p>
    <w:p w14:paraId="00F9944A" w14:textId="2B221D9B" w:rsidR="00E60D63" w:rsidRDefault="00E60D63" w:rsidP="00E60D63">
      <w:pPr>
        <w:pStyle w:val="NoSpacing"/>
        <w:rPr>
          <w:rFonts w:ascii="Garamond" w:hAnsi="Garamond"/>
          <w:bCs/>
          <w:sz w:val="24"/>
          <w:szCs w:val="24"/>
        </w:rPr>
      </w:pPr>
      <w:r w:rsidRPr="00972E06">
        <w:rPr>
          <w:rFonts w:ascii="Garamond" w:hAnsi="Garamond"/>
          <w:bCs/>
          <w:sz w:val="24"/>
          <w:szCs w:val="24"/>
        </w:rPr>
        <w:t>Judicial Clerkship Committee, 2020 – 2021</w:t>
      </w:r>
    </w:p>
    <w:p w14:paraId="56D67B81" w14:textId="6D11F752" w:rsidR="00BE2769" w:rsidRDefault="00BE2769" w:rsidP="00E60D63">
      <w:pPr>
        <w:pStyle w:val="NoSpacing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International Programs Committee, 2021-2022</w:t>
      </w:r>
    </w:p>
    <w:p w14:paraId="6549F122" w14:textId="7543C853" w:rsidR="00A52816" w:rsidRPr="00972E06" w:rsidRDefault="00A52816" w:rsidP="00E60D63">
      <w:pPr>
        <w:pStyle w:val="NoSpacing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  <w:t>Chair, 2023</w:t>
      </w:r>
      <w:r w:rsidR="00A472C6">
        <w:rPr>
          <w:rFonts w:ascii="Garamond" w:hAnsi="Garamond"/>
          <w:bCs/>
          <w:sz w:val="24"/>
          <w:szCs w:val="24"/>
        </w:rPr>
        <w:t>-2024</w:t>
      </w:r>
    </w:p>
    <w:p w14:paraId="6657006F" w14:textId="2179A55E" w:rsidR="00706051" w:rsidRPr="00972E06" w:rsidRDefault="00706051" w:rsidP="00E60D63">
      <w:pPr>
        <w:pStyle w:val="NoSpacing"/>
        <w:rPr>
          <w:rFonts w:ascii="Garamond" w:hAnsi="Garamond"/>
          <w:bCs/>
          <w:sz w:val="24"/>
          <w:szCs w:val="24"/>
        </w:rPr>
      </w:pPr>
      <w:r w:rsidRPr="00972E06">
        <w:rPr>
          <w:rFonts w:ascii="Garamond" w:hAnsi="Garamond"/>
          <w:bCs/>
          <w:sz w:val="24"/>
          <w:szCs w:val="24"/>
        </w:rPr>
        <w:t>Appointments</w:t>
      </w:r>
      <w:r w:rsidR="00972E06" w:rsidRPr="00972E06">
        <w:rPr>
          <w:rFonts w:ascii="Garamond" w:hAnsi="Garamond"/>
          <w:bCs/>
          <w:sz w:val="24"/>
          <w:szCs w:val="24"/>
        </w:rPr>
        <w:t xml:space="preserve"> Committee</w:t>
      </w:r>
      <w:r w:rsidRPr="00972E06">
        <w:rPr>
          <w:rFonts w:ascii="Garamond" w:hAnsi="Garamond"/>
          <w:bCs/>
          <w:sz w:val="24"/>
          <w:szCs w:val="24"/>
        </w:rPr>
        <w:t>, 2022-2023</w:t>
      </w:r>
    </w:p>
    <w:p w14:paraId="38425A6C" w14:textId="78A0F3C0" w:rsidR="00706051" w:rsidRDefault="00706051" w:rsidP="00E60D63">
      <w:pPr>
        <w:pStyle w:val="NoSpacing"/>
        <w:rPr>
          <w:rFonts w:ascii="Garamond" w:hAnsi="Garamond"/>
          <w:bCs/>
          <w:sz w:val="24"/>
          <w:szCs w:val="24"/>
        </w:rPr>
      </w:pPr>
      <w:r w:rsidRPr="00972E06">
        <w:rPr>
          <w:rFonts w:ascii="Garamond" w:hAnsi="Garamond"/>
          <w:bCs/>
          <w:sz w:val="24"/>
          <w:szCs w:val="24"/>
        </w:rPr>
        <w:t>Admissions</w:t>
      </w:r>
      <w:r w:rsidR="00326EF6" w:rsidRPr="00972E06">
        <w:rPr>
          <w:rFonts w:ascii="Garamond" w:hAnsi="Garamond"/>
          <w:bCs/>
          <w:sz w:val="24"/>
          <w:szCs w:val="24"/>
        </w:rPr>
        <w:t xml:space="preserve"> and Scholarship</w:t>
      </w:r>
      <w:r w:rsidR="00972E06">
        <w:rPr>
          <w:rFonts w:ascii="Garamond" w:hAnsi="Garamond"/>
          <w:bCs/>
          <w:sz w:val="24"/>
          <w:szCs w:val="24"/>
        </w:rPr>
        <w:t>s</w:t>
      </w:r>
      <w:r w:rsidR="00326EF6" w:rsidRPr="00972E06">
        <w:rPr>
          <w:rFonts w:ascii="Garamond" w:hAnsi="Garamond"/>
          <w:bCs/>
          <w:sz w:val="24"/>
          <w:szCs w:val="24"/>
        </w:rPr>
        <w:t xml:space="preserve"> Committee</w:t>
      </w:r>
      <w:r w:rsidRPr="00972E06">
        <w:rPr>
          <w:rFonts w:ascii="Garamond" w:hAnsi="Garamond"/>
          <w:bCs/>
          <w:sz w:val="24"/>
          <w:szCs w:val="24"/>
        </w:rPr>
        <w:t>, 2022-2023</w:t>
      </w:r>
    </w:p>
    <w:p w14:paraId="51B3FC51" w14:textId="27AE8621" w:rsidR="00A52816" w:rsidRPr="00972E06" w:rsidRDefault="00A52816" w:rsidP="00E60D63">
      <w:pPr>
        <w:pStyle w:val="NoSpacing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  <w:t>Ex Officio, 2023</w:t>
      </w:r>
      <w:r w:rsidR="00A472C6">
        <w:rPr>
          <w:rFonts w:ascii="Garamond" w:hAnsi="Garamond"/>
          <w:bCs/>
          <w:sz w:val="24"/>
          <w:szCs w:val="24"/>
        </w:rPr>
        <w:t>-2024</w:t>
      </w:r>
    </w:p>
    <w:p w14:paraId="1C4D32D7" w14:textId="31327375" w:rsidR="00706051" w:rsidRDefault="00706051" w:rsidP="00E60D63">
      <w:pPr>
        <w:pStyle w:val="NoSpacing"/>
        <w:rPr>
          <w:rFonts w:ascii="Garamond" w:hAnsi="Garamond"/>
          <w:bCs/>
          <w:sz w:val="24"/>
          <w:szCs w:val="24"/>
        </w:rPr>
      </w:pPr>
      <w:r w:rsidRPr="00972E06">
        <w:rPr>
          <w:rFonts w:ascii="Garamond" w:hAnsi="Garamond"/>
          <w:bCs/>
          <w:sz w:val="24"/>
          <w:szCs w:val="24"/>
        </w:rPr>
        <w:t>Diversity and Inclusion</w:t>
      </w:r>
      <w:r w:rsidR="00972E06" w:rsidRPr="00972E06">
        <w:rPr>
          <w:rFonts w:ascii="Garamond" w:hAnsi="Garamond"/>
          <w:bCs/>
          <w:sz w:val="24"/>
          <w:szCs w:val="24"/>
        </w:rPr>
        <w:t xml:space="preserve"> Committee</w:t>
      </w:r>
      <w:r w:rsidRPr="00972E06">
        <w:rPr>
          <w:rFonts w:ascii="Garamond" w:hAnsi="Garamond"/>
          <w:bCs/>
          <w:sz w:val="24"/>
          <w:szCs w:val="24"/>
        </w:rPr>
        <w:t>, 2022-2023</w:t>
      </w:r>
    </w:p>
    <w:p w14:paraId="778418A1" w14:textId="4727C3C8" w:rsidR="0003655A" w:rsidRPr="00706051" w:rsidRDefault="0003655A" w:rsidP="00E60D63">
      <w:pPr>
        <w:pStyle w:val="NoSpacing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Strategic Framework Committee, co-chair, 2023-2024</w:t>
      </w:r>
    </w:p>
    <w:p w14:paraId="01BA9BA0" w14:textId="1A7765C4" w:rsidR="00E60D63" w:rsidRDefault="00E60D63" w:rsidP="00E60D63">
      <w:pPr>
        <w:pStyle w:val="NoSpacing"/>
        <w:rPr>
          <w:rFonts w:ascii="Garamond" w:hAnsi="Garamond"/>
          <w:bCs/>
          <w:sz w:val="24"/>
          <w:szCs w:val="24"/>
        </w:rPr>
      </w:pPr>
      <w:r w:rsidRPr="00D719A8">
        <w:rPr>
          <w:rFonts w:ascii="Garamond" w:hAnsi="Garamond"/>
          <w:bCs/>
          <w:i/>
          <w:iCs/>
          <w:sz w:val="24"/>
          <w:szCs w:val="24"/>
        </w:rPr>
        <w:t>Institutional Service</w:t>
      </w:r>
      <w:r>
        <w:rPr>
          <w:rFonts w:ascii="Garamond" w:hAnsi="Garamond"/>
          <w:bCs/>
          <w:sz w:val="24"/>
          <w:szCs w:val="24"/>
        </w:rPr>
        <w:t xml:space="preserve">: Campus Garden Advisory Team, 2021 </w:t>
      </w:r>
    </w:p>
    <w:p w14:paraId="5AADE395" w14:textId="2AA6321B" w:rsidR="00A52816" w:rsidRDefault="00A52816" w:rsidP="00E60D63">
      <w:pPr>
        <w:pStyle w:val="NoSpacing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  <w:t>Faculty Senate, 2023 –</w:t>
      </w:r>
    </w:p>
    <w:p w14:paraId="5F43A075" w14:textId="3CCA1FCB" w:rsidR="003A092E" w:rsidRDefault="00A52816" w:rsidP="00E60D63">
      <w:pPr>
        <w:pStyle w:val="NoSpacing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  <w:t>Search Committee, Divinity School Dean</w:t>
      </w:r>
      <w:r w:rsidR="0003655A">
        <w:rPr>
          <w:rFonts w:ascii="Garamond" w:hAnsi="Garamond"/>
          <w:bCs/>
          <w:sz w:val="24"/>
          <w:szCs w:val="24"/>
        </w:rPr>
        <w:t>, Fall 2023</w:t>
      </w:r>
    </w:p>
    <w:p w14:paraId="41011890" w14:textId="77777777" w:rsidR="00A52816" w:rsidRPr="0058201B" w:rsidRDefault="00A52816" w:rsidP="00E60D63">
      <w:pPr>
        <w:pStyle w:val="NoSpacing"/>
        <w:rPr>
          <w:rFonts w:ascii="Garamond" w:eastAsia="Calibri" w:hAnsi="Garamond" w:cs="Times New Roman"/>
          <w:b/>
          <w:sz w:val="16"/>
          <w:szCs w:val="16"/>
        </w:rPr>
      </w:pPr>
    </w:p>
    <w:p w14:paraId="2DBB8142" w14:textId="61FCF99E" w:rsidR="00E60D63" w:rsidRPr="00E37709" w:rsidRDefault="00E60D63" w:rsidP="00E60D63">
      <w:pPr>
        <w:pStyle w:val="NoSpacing"/>
        <w:rPr>
          <w:rFonts w:ascii="Garamond" w:hAnsi="Garamond"/>
          <w:b/>
          <w:sz w:val="24"/>
          <w:szCs w:val="24"/>
        </w:rPr>
      </w:pPr>
      <w:r w:rsidRPr="00E37709">
        <w:rPr>
          <w:rFonts w:ascii="Garamond" w:eastAsia="Calibri" w:hAnsi="Garamond" w:cs="Times New Roman"/>
          <w:b/>
          <w:sz w:val="24"/>
          <w:szCs w:val="24"/>
        </w:rPr>
        <w:t xml:space="preserve">University of Houston Law Center </w:t>
      </w:r>
    </w:p>
    <w:p w14:paraId="0D5A7C8C" w14:textId="77777777" w:rsidR="00E60D63" w:rsidRPr="001B1AE4" w:rsidRDefault="00E60D63" w:rsidP="00E60D63">
      <w:pPr>
        <w:pStyle w:val="NoSpacing"/>
        <w:rPr>
          <w:rFonts w:ascii="Garamond" w:eastAsia="Calibri" w:hAnsi="Garamond" w:cs="Times New Roman"/>
          <w:sz w:val="24"/>
          <w:szCs w:val="24"/>
        </w:rPr>
      </w:pPr>
      <w:r w:rsidRPr="00E37709">
        <w:rPr>
          <w:rFonts w:ascii="Garamond" w:eastAsia="Calibri" w:hAnsi="Garamond" w:cs="Times New Roman"/>
          <w:sz w:val="24"/>
          <w:szCs w:val="24"/>
        </w:rPr>
        <w:t>Admissions Committee</w:t>
      </w:r>
      <w:r>
        <w:rPr>
          <w:rFonts w:ascii="Garamond" w:eastAsia="Calibri" w:hAnsi="Garamond" w:cs="Times New Roman"/>
          <w:sz w:val="24"/>
          <w:szCs w:val="24"/>
        </w:rPr>
        <w:t xml:space="preserve"> &amp; Judicial Clerkship Committee, </w:t>
      </w:r>
      <w:r w:rsidRPr="00E37709">
        <w:rPr>
          <w:rFonts w:ascii="Garamond" w:eastAsia="Calibri" w:hAnsi="Garamond" w:cs="Times New Roman"/>
          <w:sz w:val="24"/>
          <w:szCs w:val="24"/>
        </w:rPr>
        <w:t>2016</w:t>
      </w:r>
      <w:r>
        <w:rPr>
          <w:rFonts w:ascii="Garamond" w:eastAsia="Calibri" w:hAnsi="Garamond" w:cs="Times New Roman"/>
          <w:sz w:val="24"/>
          <w:szCs w:val="24"/>
        </w:rPr>
        <w:t>-</w:t>
      </w:r>
      <w:r w:rsidRPr="00E37709">
        <w:rPr>
          <w:rFonts w:ascii="Garamond" w:eastAsia="Calibri" w:hAnsi="Garamond" w:cs="Times New Roman"/>
          <w:sz w:val="24"/>
          <w:szCs w:val="24"/>
        </w:rPr>
        <w:t>2017</w:t>
      </w:r>
    </w:p>
    <w:p w14:paraId="6368C9D8" w14:textId="77777777" w:rsidR="00E60D63" w:rsidRPr="00E37709" w:rsidRDefault="00E60D63" w:rsidP="00E60D63">
      <w:pPr>
        <w:rPr>
          <w:rFonts w:ascii="Garamond" w:eastAsia="Calibri" w:hAnsi="Garamond" w:cs="Times New Roman"/>
          <w:szCs w:val="24"/>
        </w:rPr>
      </w:pPr>
      <w:r w:rsidRPr="00E37709">
        <w:rPr>
          <w:rFonts w:ascii="Garamond" w:eastAsia="Calibri" w:hAnsi="Garamond" w:cs="Times New Roman"/>
          <w:szCs w:val="24"/>
        </w:rPr>
        <w:t>Diversity and Inclusion</w:t>
      </w:r>
      <w:r>
        <w:rPr>
          <w:rFonts w:ascii="Garamond" w:eastAsia="Calibri" w:hAnsi="Garamond" w:cs="Times New Roman"/>
          <w:szCs w:val="24"/>
        </w:rPr>
        <w:t xml:space="preserve"> Committee &amp; Promotion and Tenure Committee, 2017-2018</w:t>
      </w:r>
    </w:p>
    <w:p w14:paraId="46144C25" w14:textId="77777777" w:rsidR="00E60D63" w:rsidRPr="00E37709" w:rsidRDefault="00E60D63" w:rsidP="00E60D63">
      <w:pPr>
        <w:rPr>
          <w:rFonts w:ascii="Garamond" w:eastAsia="Calibri" w:hAnsi="Garamond" w:cs="Times New Roman"/>
          <w:szCs w:val="24"/>
        </w:rPr>
      </w:pPr>
      <w:r w:rsidRPr="00E37709">
        <w:rPr>
          <w:rFonts w:ascii="Garamond" w:eastAsia="Calibri" w:hAnsi="Garamond" w:cs="Times New Roman"/>
          <w:szCs w:val="24"/>
        </w:rPr>
        <w:t>Outcomes and Assessments</w:t>
      </w:r>
      <w:r>
        <w:rPr>
          <w:rFonts w:ascii="Garamond" w:eastAsia="Calibri" w:hAnsi="Garamond" w:cs="Times New Roman"/>
          <w:szCs w:val="24"/>
        </w:rPr>
        <w:t xml:space="preserve"> Committee, 2017 – 2020</w:t>
      </w:r>
    </w:p>
    <w:p w14:paraId="13B9F7C4" w14:textId="77777777" w:rsidR="00E60D63" w:rsidRDefault="00E60D63" w:rsidP="00E60D63">
      <w:pPr>
        <w:rPr>
          <w:rFonts w:ascii="Garamond" w:eastAsia="Calibri" w:hAnsi="Garamond" w:cs="Times New Roman"/>
          <w:szCs w:val="24"/>
        </w:rPr>
      </w:pPr>
      <w:r>
        <w:rPr>
          <w:rFonts w:ascii="Garamond" w:eastAsia="Calibri" w:hAnsi="Garamond" w:cs="Times New Roman"/>
          <w:szCs w:val="24"/>
        </w:rPr>
        <w:t>Bar Prep Committee, 2019 – 2020</w:t>
      </w:r>
    </w:p>
    <w:p w14:paraId="6062E940" w14:textId="77777777" w:rsidR="00E60D63" w:rsidRDefault="00E60D63" w:rsidP="00E60D63">
      <w:pPr>
        <w:rPr>
          <w:rFonts w:ascii="Garamond" w:eastAsia="Calibri" w:hAnsi="Garamond" w:cs="Times New Roman"/>
          <w:szCs w:val="24"/>
        </w:rPr>
      </w:pPr>
      <w:r>
        <w:rPr>
          <w:rFonts w:ascii="Garamond" w:eastAsia="Calibri" w:hAnsi="Garamond" w:cs="Times New Roman"/>
          <w:szCs w:val="24"/>
        </w:rPr>
        <w:t>1L Faculty Mentor</w:t>
      </w:r>
    </w:p>
    <w:p w14:paraId="4D9B2E4A" w14:textId="77777777" w:rsidR="00E60D63" w:rsidRDefault="00E60D63" w:rsidP="00E60D63">
      <w:pPr>
        <w:rPr>
          <w:rFonts w:ascii="Garamond" w:eastAsia="Calibri" w:hAnsi="Garamond" w:cs="Times New Roman"/>
          <w:szCs w:val="24"/>
        </w:rPr>
      </w:pPr>
      <w:r>
        <w:rPr>
          <w:rFonts w:ascii="Garamond" w:eastAsia="Calibri" w:hAnsi="Garamond" w:cs="Times New Roman"/>
          <w:szCs w:val="24"/>
        </w:rPr>
        <w:t>Pre-law Pipeline Summer Instructor</w:t>
      </w:r>
    </w:p>
    <w:p w14:paraId="554BB841" w14:textId="77777777" w:rsidR="00E60D63" w:rsidRDefault="00E60D63" w:rsidP="00E60D63">
      <w:pPr>
        <w:rPr>
          <w:rFonts w:ascii="Garamond" w:eastAsia="Calibri" w:hAnsi="Garamond" w:cs="Times New Roman"/>
          <w:szCs w:val="24"/>
        </w:rPr>
      </w:pPr>
      <w:r>
        <w:rPr>
          <w:rFonts w:ascii="Garamond" w:eastAsia="Calibri" w:hAnsi="Garamond" w:cs="Times New Roman"/>
          <w:szCs w:val="24"/>
        </w:rPr>
        <w:t xml:space="preserve">Faculty Advisory to the Student Animal Legal Defense Fund </w:t>
      </w:r>
    </w:p>
    <w:p w14:paraId="54E87A9E" w14:textId="77777777" w:rsidR="00E60D63" w:rsidRPr="00E37709" w:rsidRDefault="00E60D63" w:rsidP="00E60D63">
      <w:pPr>
        <w:rPr>
          <w:rFonts w:ascii="Garamond" w:eastAsia="Calibri" w:hAnsi="Garamond" w:cs="Times New Roman"/>
          <w:szCs w:val="24"/>
        </w:rPr>
      </w:pPr>
      <w:r>
        <w:rPr>
          <w:rFonts w:ascii="Garamond" w:eastAsia="Calibri" w:hAnsi="Garamond" w:cs="Times New Roman"/>
          <w:szCs w:val="24"/>
        </w:rPr>
        <w:t>1L Orientation Presenter</w:t>
      </w:r>
    </w:p>
    <w:p w14:paraId="75B4D38A" w14:textId="77777777" w:rsidR="00E60D63" w:rsidRPr="00AF3A23" w:rsidRDefault="00E60D63" w:rsidP="00E60D63">
      <w:pPr>
        <w:pStyle w:val="NoSpacing"/>
        <w:rPr>
          <w:rFonts w:ascii="Garamond" w:eastAsia="Calibri" w:hAnsi="Garamond" w:cs="Times New Roman"/>
          <w:sz w:val="16"/>
          <w:szCs w:val="16"/>
        </w:rPr>
      </w:pPr>
    </w:p>
    <w:p w14:paraId="352454A9" w14:textId="77777777" w:rsidR="00E60D63" w:rsidRPr="00E37709" w:rsidRDefault="00E60D63" w:rsidP="00E60D63">
      <w:pPr>
        <w:pStyle w:val="NoSpacing"/>
        <w:rPr>
          <w:rFonts w:ascii="Garamond" w:hAnsi="Garamond" w:cs="Times New Roman"/>
          <w:b/>
          <w:sz w:val="24"/>
          <w:szCs w:val="24"/>
        </w:rPr>
      </w:pPr>
      <w:r w:rsidRPr="00E37709">
        <w:rPr>
          <w:rFonts w:ascii="Garamond" w:eastAsia="Calibri" w:hAnsi="Garamond" w:cs="Times New Roman"/>
          <w:b/>
          <w:sz w:val="24"/>
          <w:szCs w:val="24"/>
        </w:rPr>
        <w:t xml:space="preserve">University of Akron School of Law </w:t>
      </w:r>
    </w:p>
    <w:p w14:paraId="4DD0B73A" w14:textId="77777777" w:rsidR="00E60D63" w:rsidRDefault="00E60D63" w:rsidP="00E60D63">
      <w:pPr>
        <w:pStyle w:val="NoSpacing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Library Committee, 2010-2012</w:t>
      </w:r>
    </w:p>
    <w:p w14:paraId="5B12121F" w14:textId="77777777" w:rsidR="00E60D63" w:rsidRDefault="00E60D63" w:rsidP="00E60D63">
      <w:pPr>
        <w:pStyle w:val="NoSpacing"/>
        <w:rPr>
          <w:rFonts w:ascii="Garamond" w:hAnsi="Garamond" w:cs="Times New Roman"/>
          <w:sz w:val="24"/>
          <w:szCs w:val="24"/>
        </w:rPr>
      </w:pPr>
      <w:r w:rsidRPr="00116B48">
        <w:rPr>
          <w:rFonts w:ascii="Garamond" w:hAnsi="Garamond" w:cs="Times New Roman"/>
          <w:sz w:val="24"/>
          <w:szCs w:val="24"/>
        </w:rPr>
        <w:t>Disc</w:t>
      </w:r>
      <w:r>
        <w:rPr>
          <w:rFonts w:ascii="Garamond" w:hAnsi="Garamond" w:cs="Times New Roman"/>
          <w:sz w:val="24"/>
          <w:szCs w:val="24"/>
        </w:rPr>
        <w:t>iplinary Committee, 2012-2016</w:t>
      </w:r>
    </w:p>
    <w:p w14:paraId="5F4E183C" w14:textId="77777777" w:rsidR="00E60D63" w:rsidRDefault="00E60D63" w:rsidP="00E60D63">
      <w:pPr>
        <w:pStyle w:val="NoSpacing"/>
        <w:rPr>
          <w:rFonts w:ascii="Garamond" w:hAnsi="Garamond" w:cs="Times New Roman"/>
          <w:sz w:val="24"/>
          <w:szCs w:val="24"/>
        </w:rPr>
      </w:pPr>
      <w:r w:rsidRPr="00116B48">
        <w:rPr>
          <w:rFonts w:ascii="Garamond" w:hAnsi="Garamond" w:cs="Times New Roman"/>
          <w:sz w:val="24"/>
          <w:szCs w:val="24"/>
        </w:rPr>
        <w:t>De</w:t>
      </w:r>
      <w:r>
        <w:rPr>
          <w:rFonts w:ascii="Garamond" w:hAnsi="Garamond" w:cs="Times New Roman"/>
          <w:sz w:val="24"/>
          <w:szCs w:val="24"/>
        </w:rPr>
        <w:t>an Search Committee, 2013-2014</w:t>
      </w:r>
    </w:p>
    <w:p w14:paraId="5204A1FE" w14:textId="77777777" w:rsidR="00E60D63" w:rsidRDefault="00E60D63" w:rsidP="00E60D63">
      <w:pPr>
        <w:pStyle w:val="NoSpacing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Chair, </w:t>
      </w:r>
      <w:r w:rsidRPr="00116B48">
        <w:rPr>
          <w:rFonts w:ascii="Garamond" w:hAnsi="Garamond" w:cs="Times New Roman"/>
          <w:sz w:val="24"/>
          <w:szCs w:val="24"/>
        </w:rPr>
        <w:t>Building</w:t>
      </w:r>
      <w:r>
        <w:rPr>
          <w:rFonts w:ascii="Garamond" w:hAnsi="Garamond" w:cs="Times New Roman"/>
          <w:sz w:val="24"/>
          <w:szCs w:val="24"/>
        </w:rPr>
        <w:t xml:space="preserve"> Committee, 2014-2015</w:t>
      </w:r>
    </w:p>
    <w:p w14:paraId="16C77234" w14:textId="77777777" w:rsidR="00E60D63" w:rsidRDefault="00E60D63" w:rsidP="00E60D63">
      <w:pPr>
        <w:pStyle w:val="NoSpacing"/>
        <w:rPr>
          <w:rFonts w:ascii="Garamond" w:hAnsi="Garamond" w:cs="Times New Roman"/>
          <w:sz w:val="24"/>
          <w:szCs w:val="24"/>
        </w:rPr>
      </w:pPr>
      <w:r w:rsidRPr="00116B48">
        <w:rPr>
          <w:rFonts w:ascii="Garamond" w:hAnsi="Garamond" w:cs="Times New Roman"/>
          <w:sz w:val="24"/>
          <w:szCs w:val="24"/>
        </w:rPr>
        <w:t>C</w:t>
      </w:r>
      <w:r>
        <w:rPr>
          <w:rFonts w:ascii="Garamond" w:hAnsi="Garamond" w:cs="Times New Roman"/>
          <w:sz w:val="24"/>
          <w:szCs w:val="24"/>
        </w:rPr>
        <w:t>urriculum Committee, 2015-2016</w:t>
      </w:r>
    </w:p>
    <w:p w14:paraId="52EDA5CC" w14:textId="2F8DC84C" w:rsidR="001C3A62" w:rsidRDefault="00E60D63" w:rsidP="00474ED8">
      <w:pPr>
        <w:pStyle w:val="NoSpacing"/>
        <w:rPr>
          <w:rFonts w:ascii="Garamond" w:hAnsi="Garamond" w:cs="Times New Roman"/>
          <w:sz w:val="24"/>
          <w:szCs w:val="24"/>
        </w:rPr>
      </w:pPr>
      <w:r w:rsidRPr="00F23F91">
        <w:rPr>
          <w:rFonts w:ascii="Garamond" w:hAnsi="Garamond" w:cs="Times New Roman"/>
          <w:i/>
          <w:sz w:val="24"/>
          <w:szCs w:val="24"/>
        </w:rPr>
        <w:t>Institutional Service</w:t>
      </w:r>
      <w:r>
        <w:rPr>
          <w:rFonts w:ascii="Garamond" w:hAnsi="Garamond" w:cs="Times New Roman"/>
          <w:sz w:val="24"/>
          <w:szCs w:val="24"/>
        </w:rPr>
        <w:t>: Faculty Senate, 2012-2016</w:t>
      </w:r>
    </w:p>
    <w:p w14:paraId="4519F3CA" w14:textId="77777777" w:rsidR="00474ED8" w:rsidRPr="00474ED8" w:rsidRDefault="00474ED8" w:rsidP="00474ED8">
      <w:pPr>
        <w:pStyle w:val="NoSpacing"/>
        <w:rPr>
          <w:rFonts w:ascii="Garamond" w:hAnsi="Garamond"/>
          <w:b/>
          <w:smallCaps/>
          <w:sz w:val="20"/>
          <w:szCs w:val="20"/>
        </w:rPr>
      </w:pPr>
    </w:p>
    <w:p w14:paraId="51A64540" w14:textId="13DAFB76" w:rsidR="00E60D63" w:rsidRPr="001625AA" w:rsidRDefault="00E60D63" w:rsidP="00A52816">
      <w:pPr>
        <w:pStyle w:val="NoSpacing"/>
        <w:jc w:val="center"/>
        <w:rPr>
          <w:rFonts w:ascii="Garamond" w:hAnsi="Garamond"/>
          <w:sz w:val="24"/>
          <w:szCs w:val="24"/>
        </w:rPr>
      </w:pPr>
      <w:r w:rsidRPr="00E37709">
        <w:rPr>
          <w:rFonts w:ascii="Garamond" w:hAnsi="Garamond"/>
          <w:b/>
          <w:smallCaps/>
          <w:sz w:val="28"/>
          <w:szCs w:val="28"/>
          <w:u w:val="single"/>
        </w:rPr>
        <w:t>Professional</w:t>
      </w:r>
      <w:r>
        <w:rPr>
          <w:rFonts w:ascii="Garamond" w:hAnsi="Garamond"/>
          <w:b/>
          <w:smallCaps/>
          <w:sz w:val="28"/>
          <w:szCs w:val="28"/>
          <w:u w:val="single"/>
        </w:rPr>
        <w:t xml:space="preserve"> Service</w:t>
      </w:r>
    </w:p>
    <w:p w14:paraId="72BB8ADA" w14:textId="77777777" w:rsidR="00E60D63" w:rsidRDefault="00E60D63" w:rsidP="00E60D63">
      <w:pPr>
        <w:pStyle w:val="NoSpacing"/>
        <w:rPr>
          <w:rFonts w:ascii="Garamond" w:hAnsi="Garamond"/>
          <w:b/>
          <w:sz w:val="24"/>
          <w:szCs w:val="24"/>
        </w:rPr>
      </w:pPr>
      <w:bookmarkStart w:id="3" w:name="_Hlk64019496"/>
      <w:r w:rsidRPr="00E37709">
        <w:rPr>
          <w:rFonts w:ascii="Garamond" w:hAnsi="Garamond"/>
          <w:b/>
          <w:sz w:val="24"/>
          <w:szCs w:val="24"/>
        </w:rPr>
        <w:t xml:space="preserve">American Association of Law Schools (AALS) </w:t>
      </w:r>
    </w:p>
    <w:p w14:paraId="3649565D" w14:textId="18809630" w:rsidR="00A52816" w:rsidRPr="00A52816" w:rsidRDefault="00E60D63" w:rsidP="00A52816">
      <w:pPr>
        <w:pStyle w:val="NoSpacing"/>
        <w:numPr>
          <w:ilvl w:val="0"/>
          <w:numId w:val="1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A</w:t>
      </w:r>
      <w:r w:rsidRPr="007606C5">
        <w:rPr>
          <w:rFonts w:ascii="Garamond" w:hAnsi="Garamond"/>
          <w:i/>
          <w:sz w:val="24"/>
          <w:szCs w:val="24"/>
        </w:rPr>
        <w:t>nimal Law Section</w:t>
      </w:r>
      <w:r w:rsidRPr="007606C5">
        <w:rPr>
          <w:rFonts w:ascii="Garamond" w:hAnsi="Garamond"/>
          <w:sz w:val="24"/>
          <w:szCs w:val="24"/>
        </w:rPr>
        <w:t>: Executive Committee, 2018</w:t>
      </w:r>
      <w:r w:rsidR="00A52816">
        <w:rPr>
          <w:rFonts w:ascii="Garamond" w:hAnsi="Garamond"/>
          <w:bCs/>
          <w:sz w:val="24"/>
          <w:szCs w:val="24"/>
        </w:rPr>
        <w:t xml:space="preserve"> –</w:t>
      </w:r>
      <w:r w:rsidR="00A52816" w:rsidRPr="00A52816">
        <w:rPr>
          <w:rFonts w:ascii="Garamond" w:hAnsi="Garamond"/>
          <w:bCs/>
          <w:sz w:val="24"/>
          <w:szCs w:val="24"/>
        </w:rPr>
        <w:t xml:space="preserve"> 202</w:t>
      </w:r>
      <w:r w:rsidR="00A52816">
        <w:rPr>
          <w:rFonts w:ascii="Garamond" w:hAnsi="Garamond"/>
          <w:bCs/>
          <w:sz w:val="24"/>
          <w:szCs w:val="24"/>
        </w:rPr>
        <w:t>2</w:t>
      </w:r>
    </w:p>
    <w:p w14:paraId="1FCACEE6" w14:textId="4C02ADC3" w:rsidR="00E60D63" w:rsidRPr="003455EF" w:rsidRDefault="00E60D63" w:rsidP="00A52816">
      <w:pPr>
        <w:pStyle w:val="NoSpacing"/>
        <w:ind w:left="2520" w:firstLine="360"/>
        <w:rPr>
          <w:rFonts w:ascii="Garamond" w:hAnsi="Garamond"/>
          <w:b/>
          <w:sz w:val="24"/>
          <w:szCs w:val="24"/>
        </w:rPr>
      </w:pPr>
      <w:r w:rsidRPr="007606C5">
        <w:rPr>
          <w:rFonts w:ascii="Garamond" w:hAnsi="Garamond"/>
          <w:sz w:val="24"/>
          <w:szCs w:val="24"/>
        </w:rPr>
        <w:t>Chair</w:t>
      </w:r>
      <w:r w:rsidR="00A52816">
        <w:rPr>
          <w:rFonts w:ascii="Garamond" w:hAnsi="Garamond"/>
          <w:sz w:val="24"/>
          <w:szCs w:val="24"/>
        </w:rPr>
        <w:t>,</w:t>
      </w:r>
      <w:r w:rsidRPr="007606C5">
        <w:rPr>
          <w:rFonts w:ascii="Garamond" w:hAnsi="Garamond"/>
          <w:sz w:val="24"/>
          <w:szCs w:val="24"/>
        </w:rPr>
        <w:t xml:space="preserve"> 2021</w:t>
      </w:r>
    </w:p>
    <w:p w14:paraId="0D124F19" w14:textId="77777777" w:rsidR="00A52816" w:rsidRPr="00A52816" w:rsidRDefault="00E60D63" w:rsidP="00E60D63">
      <w:pPr>
        <w:pStyle w:val="NoSpacing"/>
        <w:numPr>
          <w:ilvl w:val="0"/>
          <w:numId w:val="1"/>
        </w:numPr>
        <w:rPr>
          <w:rFonts w:ascii="Garamond" w:hAnsi="Garamond"/>
          <w:i/>
          <w:sz w:val="24"/>
          <w:szCs w:val="24"/>
        </w:rPr>
      </w:pPr>
      <w:r w:rsidRPr="005D5241">
        <w:rPr>
          <w:rFonts w:ascii="Garamond" w:hAnsi="Garamond"/>
          <w:i/>
          <w:sz w:val="24"/>
          <w:szCs w:val="24"/>
        </w:rPr>
        <w:lastRenderedPageBreak/>
        <w:t>Agricultural and Food Law</w:t>
      </w:r>
      <w:r>
        <w:rPr>
          <w:rFonts w:ascii="Garamond" w:hAnsi="Garamond"/>
          <w:i/>
          <w:sz w:val="24"/>
          <w:szCs w:val="24"/>
        </w:rPr>
        <w:t xml:space="preserve"> Section</w:t>
      </w:r>
      <w:r>
        <w:rPr>
          <w:rFonts w:ascii="Garamond" w:hAnsi="Garamond"/>
          <w:sz w:val="24"/>
          <w:szCs w:val="24"/>
        </w:rPr>
        <w:t xml:space="preserve">: Secretary, 2019 </w:t>
      </w:r>
      <w:r w:rsidR="00A52816">
        <w:rPr>
          <w:rFonts w:ascii="Garamond" w:hAnsi="Garamond"/>
          <w:i/>
          <w:sz w:val="24"/>
          <w:szCs w:val="24"/>
        </w:rPr>
        <w:t>–</w:t>
      </w:r>
      <w:r w:rsidR="00A52816">
        <w:rPr>
          <w:rFonts w:ascii="Garamond" w:hAnsi="Garamond"/>
          <w:iCs/>
          <w:sz w:val="24"/>
          <w:szCs w:val="24"/>
        </w:rPr>
        <w:t xml:space="preserve"> 2023</w:t>
      </w:r>
    </w:p>
    <w:p w14:paraId="42701137" w14:textId="4C7568C8" w:rsidR="00E60D63" w:rsidRPr="00746DE5" w:rsidRDefault="00A52816" w:rsidP="00A52816">
      <w:pPr>
        <w:pStyle w:val="NoSpacing"/>
        <w:ind w:left="2520" w:firstLine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Chair, 2022</w:t>
      </w:r>
      <w:r w:rsidR="00E60D63">
        <w:rPr>
          <w:rFonts w:ascii="Garamond" w:hAnsi="Garamond"/>
          <w:i/>
          <w:sz w:val="24"/>
          <w:szCs w:val="24"/>
        </w:rPr>
        <w:t xml:space="preserve"> </w:t>
      </w:r>
    </w:p>
    <w:p w14:paraId="605145A4" w14:textId="77777777" w:rsidR="00E60D63" w:rsidRPr="00746DE5" w:rsidRDefault="00E60D63" w:rsidP="00E60D63">
      <w:pPr>
        <w:pStyle w:val="NoSpacing"/>
        <w:ind w:left="720"/>
        <w:rPr>
          <w:rFonts w:ascii="Garamond" w:hAnsi="Garamond"/>
          <w:i/>
          <w:sz w:val="4"/>
          <w:szCs w:val="4"/>
        </w:rPr>
      </w:pPr>
    </w:p>
    <w:p w14:paraId="20A0507E" w14:textId="77777777" w:rsidR="00A52816" w:rsidRPr="00A52816" w:rsidRDefault="00E60D63" w:rsidP="00E60D63">
      <w:pPr>
        <w:pStyle w:val="NoSpacing"/>
        <w:numPr>
          <w:ilvl w:val="0"/>
          <w:numId w:val="1"/>
        </w:numPr>
        <w:rPr>
          <w:rFonts w:ascii="Garamond" w:hAnsi="Garamond"/>
          <w:i/>
          <w:sz w:val="24"/>
          <w:szCs w:val="24"/>
        </w:rPr>
      </w:pPr>
      <w:r w:rsidRPr="00CB558A">
        <w:rPr>
          <w:rFonts w:ascii="Garamond" w:hAnsi="Garamond"/>
          <w:i/>
          <w:sz w:val="24"/>
          <w:szCs w:val="24"/>
        </w:rPr>
        <w:t>Legal Writing, Research, and Reasoning Section</w:t>
      </w:r>
      <w:r w:rsidRPr="00CB558A">
        <w:rPr>
          <w:rFonts w:ascii="Garamond" w:hAnsi="Garamond"/>
          <w:sz w:val="24"/>
          <w:szCs w:val="24"/>
        </w:rPr>
        <w:t xml:space="preserve">: </w:t>
      </w:r>
    </w:p>
    <w:p w14:paraId="4FDAB5B8" w14:textId="77777777" w:rsidR="00A52816" w:rsidRDefault="00E60D63" w:rsidP="00A52816">
      <w:pPr>
        <w:pStyle w:val="NoSpacing"/>
        <w:ind w:left="2160" w:firstLine="720"/>
        <w:rPr>
          <w:rFonts w:ascii="Garamond" w:hAnsi="Garamond"/>
          <w:sz w:val="24"/>
          <w:szCs w:val="24"/>
        </w:rPr>
      </w:pPr>
      <w:r w:rsidRPr="00CB558A">
        <w:rPr>
          <w:rFonts w:ascii="Garamond" w:hAnsi="Garamond"/>
          <w:sz w:val="24"/>
          <w:szCs w:val="24"/>
        </w:rPr>
        <w:t>Nominations</w:t>
      </w:r>
      <w:r>
        <w:rPr>
          <w:rFonts w:ascii="Garamond" w:hAnsi="Garamond"/>
          <w:sz w:val="24"/>
          <w:szCs w:val="24"/>
        </w:rPr>
        <w:t xml:space="preserve"> Committee, Co-chair, 2016-2017</w:t>
      </w:r>
      <w:r w:rsidRPr="00CB558A">
        <w:rPr>
          <w:rFonts w:ascii="Garamond" w:hAnsi="Garamond"/>
          <w:sz w:val="24"/>
          <w:szCs w:val="24"/>
        </w:rPr>
        <w:t xml:space="preserve"> </w:t>
      </w:r>
    </w:p>
    <w:p w14:paraId="719055A3" w14:textId="77777777" w:rsidR="00A52816" w:rsidRDefault="00E60D63" w:rsidP="00A52816">
      <w:pPr>
        <w:pStyle w:val="NoSpacing"/>
        <w:ind w:left="2160"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Member, 2017-2018, 2019-2020</w:t>
      </w:r>
    </w:p>
    <w:p w14:paraId="28E99C8A" w14:textId="5B8EBA21" w:rsidR="00E60D63" w:rsidRDefault="00E60D63" w:rsidP="00A52816">
      <w:pPr>
        <w:pStyle w:val="NoSpacing"/>
        <w:ind w:left="2160"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Awards Committee, 2021</w:t>
      </w:r>
    </w:p>
    <w:p w14:paraId="0D87621A" w14:textId="74EFD3B5" w:rsidR="0003655A" w:rsidRPr="006C0B58" w:rsidRDefault="0003655A" w:rsidP="0003655A">
      <w:pPr>
        <w:pStyle w:val="NoSpacing"/>
        <w:numPr>
          <w:ilvl w:val="0"/>
          <w:numId w:val="1"/>
        </w:numPr>
        <w:rPr>
          <w:rFonts w:ascii="Garamond" w:hAnsi="Garamond"/>
          <w:i/>
          <w:sz w:val="24"/>
          <w:szCs w:val="24"/>
        </w:rPr>
      </w:pPr>
      <w:r w:rsidRPr="006C0B58">
        <w:rPr>
          <w:rFonts w:ascii="Garamond" w:hAnsi="Garamond"/>
          <w:i/>
          <w:iCs/>
          <w:sz w:val="24"/>
          <w:szCs w:val="24"/>
        </w:rPr>
        <w:t xml:space="preserve">Women </w:t>
      </w:r>
      <w:r w:rsidR="006C0B58" w:rsidRPr="006C0B58">
        <w:rPr>
          <w:rFonts w:ascii="Garamond" w:hAnsi="Garamond"/>
          <w:i/>
          <w:iCs/>
          <w:sz w:val="24"/>
          <w:szCs w:val="24"/>
        </w:rPr>
        <w:t>in Legal Education Section</w:t>
      </w:r>
      <w:r w:rsidR="006C0B58">
        <w:rPr>
          <w:rFonts w:ascii="Garamond" w:hAnsi="Garamond"/>
          <w:sz w:val="24"/>
          <w:szCs w:val="24"/>
        </w:rPr>
        <w:t>:</w:t>
      </w:r>
    </w:p>
    <w:p w14:paraId="2F99CB74" w14:textId="75615172" w:rsidR="006C0B58" w:rsidRPr="00C0217E" w:rsidRDefault="006C0B58" w:rsidP="006C0B58">
      <w:pPr>
        <w:pStyle w:val="NoSpacing"/>
        <w:ind w:left="2520" w:firstLine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Mentor, 2023</w:t>
      </w:r>
    </w:p>
    <w:p w14:paraId="25272C8E" w14:textId="77777777" w:rsidR="00E60D63" w:rsidRPr="00AF3A23" w:rsidRDefault="00E60D63" w:rsidP="00E60D63">
      <w:pPr>
        <w:pStyle w:val="NoSpacing"/>
        <w:ind w:firstLine="720"/>
        <w:rPr>
          <w:rFonts w:ascii="Garamond" w:hAnsi="Garamond"/>
          <w:sz w:val="16"/>
          <w:szCs w:val="16"/>
        </w:rPr>
      </w:pPr>
    </w:p>
    <w:p w14:paraId="6AE515EE" w14:textId="77777777" w:rsidR="00E60D63" w:rsidRDefault="00E60D63" w:rsidP="00E60D63">
      <w:pPr>
        <w:pStyle w:val="NoSpacing"/>
        <w:rPr>
          <w:rFonts w:ascii="Garamond" w:hAnsi="Garamond"/>
          <w:b/>
          <w:sz w:val="24"/>
          <w:szCs w:val="24"/>
        </w:rPr>
      </w:pPr>
      <w:r w:rsidRPr="0080631E">
        <w:rPr>
          <w:rFonts w:ascii="Garamond" w:hAnsi="Garamond"/>
          <w:b/>
          <w:sz w:val="24"/>
          <w:szCs w:val="24"/>
        </w:rPr>
        <w:t>Legal Writing Institute (LWI)</w:t>
      </w:r>
    </w:p>
    <w:p w14:paraId="61EA1FFE" w14:textId="4F7CD950" w:rsidR="00A52816" w:rsidRDefault="00E60D63" w:rsidP="00E60D63">
      <w:pPr>
        <w:pStyle w:val="NoSpacing"/>
        <w:numPr>
          <w:ilvl w:val="0"/>
          <w:numId w:val="6"/>
        </w:numPr>
        <w:rPr>
          <w:rFonts w:ascii="Garamond" w:hAnsi="Garamond"/>
          <w:sz w:val="24"/>
          <w:szCs w:val="24"/>
        </w:rPr>
      </w:pPr>
      <w:bookmarkStart w:id="4" w:name="_Hlk93423649"/>
      <w:r w:rsidRPr="00326DA7">
        <w:rPr>
          <w:rFonts w:ascii="Garamond" w:hAnsi="Garamond"/>
          <w:i/>
          <w:sz w:val="24"/>
          <w:szCs w:val="24"/>
        </w:rPr>
        <w:t>Sirico Scholars’ Workshop</w:t>
      </w:r>
      <w:r>
        <w:rPr>
          <w:rFonts w:ascii="Garamond" w:hAnsi="Garamond"/>
          <w:sz w:val="24"/>
          <w:szCs w:val="24"/>
        </w:rPr>
        <w:t xml:space="preserve">, </w:t>
      </w:r>
      <w:r w:rsidRPr="00326DA7">
        <w:rPr>
          <w:rFonts w:ascii="Garamond" w:hAnsi="Garamond"/>
          <w:sz w:val="24"/>
          <w:szCs w:val="24"/>
        </w:rPr>
        <w:t>Governing Board</w:t>
      </w:r>
      <w:r>
        <w:rPr>
          <w:rFonts w:ascii="Garamond" w:hAnsi="Garamond"/>
          <w:sz w:val="24"/>
          <w:szCs w:val="24"/>
        </w:rPr>
        <w:t>, 2020 –</w:t>
      </w:r>
      <w:r w:rsidR="00A52816">
        <w:rPr>
          <w:rFonts w:ascii="Garamond" w:hAnsi="Garamond"/>
          <w:sz w:val="24"/>
          <w:szCs w:val="24"/>
        </w:rPr>
        <w:t xml:space="preserve"> </w:t>
      </w:r>
      <w:r w:rsidR="00A472C6">
        <w:rPr>
          <w:rFonts w:ascii="Garamond" w:hAnsi="Garamond"/>
          <w:sz w:val="24"/>
          <w:szCs w:val="24"/>
        </w:rPr>
        <w:t>2024</w:t>
      </w:r>
    </w:p>
    <w:p w14:paraId="71873D33" w14:textId="29F7E80F" w:rsidR="00E60D63" w:rsidRPr="00326DA7" w:rsidRDefault="00D774C5" w:rsidP="00A52816">
      <w:pPr>
        <w:pStyle w:val="NoSpacing"/>
        <w:ind w:left="2520"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Co-Chair 2021</w:t>
      </w:r>
      <w:r w:rsidR="00A472C6">
        <w:rPr>
          <w:rFonts w:ascii="Garamond" w:hAnsi="Garamond"/>
          <w:sz w:val="24"/>
          <w:szCs w:val="24"/>
        </w:rPr>
        <w:t>-2024</w:t>
      </w:r>
    </w:p>
    <w:bookmarkEnd w:id="4"/>
    <w:p w14:paraId="38D5CE8D" w14:textId="72A6E294" w:rsidR="00A52816" w:rsidRDefault="00E60D63" w:rsidP="00A52816">
      <w:pPr>
        <w:pStyle w:val="NoSpacing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 w:rsidRPr="0080631E">
        <w:rPr>
          <w:rFonts w:ascii="Garamond" w:hAnsi="Garamond"/>
          <w:i/>
          <w:sz w:val="24"/>
          <w:szCs w:val="24"/>
        </w:rPr>
        <w:t>Legal Writing: The Journal of the Legal Writing Institute</w:t>
      </w:r>
      <w:r>
        <w:rPr>
          <w:rFonts w:ascii="Garamond" w:hAnsi="Garamond"/>
          <w:sz w:val="24"/>
          <w:szCs w:val="24"/>
        </w:rPr>
        <w:t xml:space="preserve">, </w:t>
      </w:r>
      <w:r w:rsidRPr="00746DE5">
        <w:rPr>
          <w:rFonts w:ascii="Garamond" w:hAnsi="Garamond"/>
          <w:sz w:val="24"/>
          <w:szCs w:val="24"/>
        </w:rPr>
        <w:t>Board of Editors, 2016 –</w:t>
      </w:r>
      <w:r w:rsidR="00A52816">
        <w:rPr>
          <w:rFonts w:ascii="Garamond" w:hAnsi="Garamond"/>
          <w:sz w:val="24"/>
          <w:szCs w:val="24"/>
        </w:rPr>
        <w:t xml:space="preserve"> </w:t>
      </w:r>
      <w:r w:rsidRPr="00746DE5">
        <w:rPr>
          <w:rFonts w:ascii="Garamond" w:hAnsi="Garamond"/>
          <w:sz w:val="24"/>
          <w:szCs w:val="24"/>
        </w:rPr>
        <w:t xml:space="preserve"> </w:t>
      </w:r>
      <w:r w:rsidR="00A472C6">
        <w:rPr>
          <w:rFonts w:ascii="Garamond" w:hAnsi="Garamond"/>
          <w:sz w:val="24"/>
          <w:szCs w:val="24"/>
        </w:rPr>
        <w:t>2024</w:t>
      </w:r>
      <w:r w:rsidRPr="00746DE5">
        <w:rPr>
          <w:rFonts w:ascii="Garamond" w:hAnsi="Garamond"/>
          <w:sz w:val="24"/>
          <w:szCs w:val="24"/>
        </w:rPr>
        <w:t xml:space="preserve">     </w:t>
      </w:r>
    </w:p>
    <w:p w14:paraId="671415F1" w14:textId="44250898" w:rsidR="00A52816" w:rsidRDefault="00D774C5" w:rsidP="00A52816">
      <w:pPr>
        <w:pStyle w:val="NoSpacing"/>
        <w:ind w:left="2160"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Symposium Editor, 2022</w:t>
      </w:r>
    </w:p>
    <w:p w14:paraId="2E002410" w14:textId="5BC792DF" w:rsidR="00A52816" w:rsidRDefault="00E60D63" w:rsidP="00A52816">
      <w:pPr>
        <w:pStyle w:val="NoSpacing"/>
        <w:ind w:left="2160" w:firstLine="720"/>
        <w:rPr>
          <w:rFonts w:ascii="Garamond" w:hAnsi="Garamond"/>
          <w:sz w:val="24"/>
          <w:szCs w:val="24"/>
        </w:rPr>
      </w:pPr>
      <w:r w:rsidRPr="00746DE5">
        <w:rPr>
          <w:rFonts w:ascii="Garamond" w:hAnsi="Garamond"/>
          <w:sz w:val="24"/>
          <w:szCs w:val="24"/>
        </w:rPr>
        <w:t>Managing Editor, 2019-202</w:t>
      </w:r>
      <w:r>
        <w:rPr>
          <w:rFonts w:ascii="Garamond" w:hAnsi="Garamond"/>
          <w:sz w:val="24"/>
          <w:szCs w:val="24"/>
        </w:rPr>
        <w:t>1</w:t>
      </w:r>
      <w:r w:rsidRPr="00746DE5">
        <w:rPr>
          <w:rFonts w:ascii="Garamond" w:hAnsi="Garamond"/>
          <w:sz w:val="24"/>
          <w:szCs w:val="24"/>
        </w:rPr>
        <w:t xml:space="preserve"> </w:t>
      </w:r>
    </w:p>
    <w:p w14:paraId="6C43C389" w14:textId="0CF9D0C7" w:rsidR="00E60D63" w:rsidRPr="003455EF" w:rsidRDefault="00E60D63" w:rsidP="00A52816">
      <w:pPr>
        <w:pStyle w:val="NoSpacing"/>
        <w:ind w:left="2160" w:firstLine="720"/>
        <w:rPr>
          <w:rFonts w:ascii="Garamond" w:hAnsi="Garamond"/>
          <w:sz w:val="24"/>
          <w:szCs w:val="24"/>
        </w:rPr>
      </w:pPr>
      <w:r w:rsidRPr="00746DE5">
        <w:rPr>
          <w:rFonts w:ascii="Garamond" w:hAnsi="Garamond"/>
          <w:sz w:val="24"/>
          <w:szCs w:val="24"/>
        </w:rPr>
        <w:t>Associate Editor, 2012-2</w:t>
      </w:r>
      <w:r w:rsidR="00A52816">
        <w:rPr>
          <w:rFonts w:ascii="Garamond" w:hAnsi="Garamond"/>
          <w:sz w:val="24"/>
          <w:szCs w:val="24"/>
        </w:rPr>
        <w:t>01</w:t>
      </w:r>
      <w:r w:rsidRPr="00746DE5">
        <w:rPr>
          <w:rFonts w:ascii="Garamond" w:hAnsi="Garamond"/>
          <w:sz w:val="24"/>
          <w:szCs w:val="24"/>
        </w:rPr>
        <w:t>6</w:t>
      </w:r>
    </w:p>
    <w:p w14:paraId="45DBADD4" w14:textId="69143840" w:rsidR="00A52816" w:rsidRDefault="00A52816" w:rsidP="00A52816">
      <w:pPr>
        <w:pStyle w:val="NoSpacing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2024 Biennial Conference Programming Committee, 2023</w:t>
      </w:r>
    </w:p>
    <w:p w14:paraId="7EB16244" w14:textId="2EA9DEF8" w:rsidR="00E60D63" w:rsidRPr="00A52816" w:rsidRDefault="00E60D63" w:rsidP="00A52816">
      <w:pPr>
        <w:pStyle w:val="NoSpacing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 w:rsidRPr="00746DE5">
        <w:rPr>
          <w:rFonts w:ascii="Garamond" w:hAnsi="Garamond"/>
          <w:sz w:val="24"/>
          <w:szCs w:val="24"/>
        </w:rPr>
        <w:t>Teaching Resources &amp; Development Committee, 2014</w:t>
      </w:r>
      <w:r w:rsidR="00A52816">
        <w:rPr>
          <w:rFonts w:ascii="Garamond" w:hAnsi="Garamond"/>
          <w:sz w:val="24"/>
          <w:szCs w:val="24"/>
        </w:rPr>
        <w:t xml:space="preserve"> – </w:t>
      </w:r>
      <w:r w:rsidRPr="00A52816">
        <w:rPr>
          <w:rFonts w:ascii="Garamond" w:hAnsi="Garamond"/>
          <w:sz w:val="24"/>
          <w:szCs w:val="24"/>
        </w:rPr>
        <w:t>2015</w:t>
      </w:r>
    </w:p>
    <w:p w14:paraId="7613C283" w14:textId="5C59B392" w:rsidR="00E60D63" w:rsidRPr="00A52816" w:rsidRDefault="00E60D63" w:rsidP="00A52816">
      <w:pPr>
        <w:pStyle w:val="NoSpacing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 w:rsidRPr="00A51C6E">
        <w:rPr>
          <w:rFonts w:ascii="Garamond" w:hAnsi="Garamond"/>
          <w:sz w:val="24"/>
          <w:szCs w:val="24"/>
        </w:rPr>
        <w:t xml:space="preserve">Co-Chair, Scholarship Grants Committee (joint </w:t>
      </w:r>
      <w:r>
        <w:rPr>
          <w:rFonts w:ascii="Garamond" w:hAnsi="Garamond"/>
          <w:sz w:val="24"/>
          <w:szCs w:val="24"/>
        </w:rPr>
        <w:t>with ALWD), 2016</w:t>
      </w:r>
      <w:r w:rsidR="00A52816">
        <w:rPr>
          <w:rFonts w:ascii="Garamond" w:hAnsi="Garamond"/>
          <w:sz w:val="24"/>
          <w:szCs w:val="24"/>
        </w:rPr>
        <w:t xml:space="preserve"> – </w:t>
      </w:r>
      <w:r w:rsidR="00A52816" w:rsidRPr="00A52816">
        <w:rPr>
          <w:rFonts w:ascii="Garamond" w:hAnsi="Garamond"/>
          <w:sz w:val="24"/>
          <w:szCs w:val="24"/>
        </w:rPr>
        <w:t>2021</w:t>
      </w:r>
    </w:p>
    <w:p w14:paraId="6F1A0683" w14:textId="77777777" w:rsidR="00E60D63" w:rsidRPr="00995E7F" w:rsidRDefault="00E60D63" w:rsidP="00E60D63">
      <w:pPr>
        <w:pStyle w:val="NoSpacing"/>
        <w:ind w:left="720"/>
        <w:rPr>
          <w:rFonts w:ascii="Garamond" w:hAnsi="Garamond"/>
          <w:sz w:val="16"/>
          <w:szCs w:val="16"/>
        </w:rPr>
      </w:pPr>
    </w:p>
    <w:p w14:paraId="5478B138" w14:textId="77777777" w:rsidR="00E60D63" w:rsidRPr="003455EF" w:rsidRDefault="00E60D63" w:rsidP="00E60D63">
      <w:pPr>
        <w:pStyle w:val="NoSpacing"/>
        <w:rPr>
          <w:rFonts w:ascii="Garamond" w:hAnsi="Garamond"/>
          <w:b/>
          <w:bCs/>
          <w:sz w:val="24"/>
          <w:szCs w:val="24"/>
        </w:rPr>
      </w:pPr>
      <w:r w:rsidRPr="003455EF">
        <w:rPr>
          <w:rFonts w:ascii="Garamond" w:hAnsi="Garamond"/>
          <w:b/>
          <w:bCs/>
          <w:sz w:val="24"/>
          <w:szCs w:val="24"/>
        </w:rPr>
        <w:t>Association of Legal Writing Directors (ALWD)</w:t>
      </w:r>
    </w:p>
    <w:p w14:paraId="3533A542" w14:textId="5ADA4D77" w:rsidR="00E60D63" w:rsidRPr="00A52816" w:rsidRDefault="00E60D63" w:rsidP="00A52816">
      <w:pPr>
        <w:pStyle w:val="NoSpacing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 w:rsidRPr="003455EF">
        <w:rPr>
          <w:rFonts w:ascii="Garamond" w:hAnsi="Garamond"/>
          <w:sz w:val="24"/>
          <w:szCs w:val="24"/>
        </w:rPr>
        <w:t>Leadership &amp; Development Committee, 2021</w:t>
      </w:r>
      <w:r w:rsidR="00A52816">
        <w:rPr>
          <w:rFonts w:ascii="Garamond" w:hAnsi="Garamond"/>
          <w:sz w:val="24"/>
          <w:szCs w:val="24"/>
        </w:rPr>
        <w:t xml:space="preserve"> – </w:t>
      </w:r>
      <w:r w:rsidR="00A52816" w:rsidRPr="00A52816">
        <w:rPr>
          <w:rFonts w:ascii="Garamond" w:hAnsi="Garamond"/>
          <w:sz w:val="24"/>
          <w:szCs w:val="24"/>
        </w:rPr>
        <w:t>2022</w:t>
      </w:r>
    </w:p>
    <w:p w14:paraId="1957AEBE" w14:textId="1B84D943" w:rsidR="00E60D63" w:rsidRDefault="00E60D63" w:rsidP="00E60D63">
      <w:pPr>
        <w:pStyle w:val="NoSpacing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 w:rsidRPr="003455EF">
        <w:rPr>
          <w:rFonts w:ascii="Garamond" w:hAnsi="Garamond"/>
          <w:sz w:val="24"/>
          <w:szCs w:val="24"/>
        </w:rPr>
        <w:t>2019 Biennial Conference Program Committee</w:t>
      </w:r>
      <w:r w:rsidR="00A52816">
        <w:rPr>
          <w:rFonts w:ascii="Garamond" w:hAnsi="Garamond"/>
          <w:sz w:val="24"/>
          <w:szCs w:val="24"/>
        </w:rPr>
        <w:t>, 2018</w:t>
      </w:r>
      <w:r w:rsidRPr="003455EF">
        <w:rPr>
          <w:rFonts w:ascii="Garamond" w:hAnsi="Garamond"/>
          <w:sz w:val="24"/>
          <w:szCs w:val="24"/>
        </w:rPr>
        <w:t xml:space="preserve"> </w:t>
      </w:r>
    </w:p>
    <w:p w14:paraId="53D779BA" w14:textId="15FD8064" w:rsidR="00E60D63" w:rsidRPr="00A52816" w:rsidRDefault="00E60D63" w:rsidP="00A52816">
      <w:pPr>
        <w:pStyle w:val="NoSpacing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 w:rsidRPr="003455EF">
        <w:rPr>
          <w:rFonts w:ascii="Garamond" w:hAnsi="Garamond"/>
          <w:sz w:val="24"/>
          <w:szCs w:val="24"/>
        </w:rPr>
        <w:t>Scholars Workshop and Visiting Scholars Committee, 2014</w:t>
      </w:r>
      <w:r w:rsidR="00A52816">
        <w:rPr>
          <w:rFonts w:ascii="Garamond" w:hAnsi="Garamond"/>
          <w:sz w:val="24"/>
          <w:szCs w:val="24"/>
        </w:rPr>
        <w:t xml:space="preserve"> – </w:t>
      </w:r>
      <w:r w:rsidRPr="00A52816">
        <w:rPr>
          <w:rFonts w:ascii="Garamond" w:hAnsi="Garamond"/>
          <w:sz w:val="24"/>
          <w:szCs w:val="24"/>
        </w:rPr>
        <w:t>2015</w:t>
      </w:r>
    </w:p>
    <w:p w14:paraId="0C65B216" w14:textId="2514EBE1" w:rsidR="00E60D63" w:rsidRPr="00A52816" w:rsidRDefault="00E60D63" w:rsidP="00A52816">
      <w:pPr>
        <w:pStyle w:val="NoSpacing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 w:rsidRPr="003455EF">
        <w:rPr>
          <w:rFonts w:ascii="Garamond" w:hAnsi="Garamond"/>
          <w:sz w:val="24"/>
          <w:szCs w:val="24"/>
        </w:rPr>
        <w:t>Publications Committee, 2014</w:t>
      </w:r>
      <w:r w:rsidR="00A52816">
        <w:rPr>
          <w:rFonts w:ascii="Garamond" w:hAnsi="Garamond"/>
          <w:sz w:val="24"/>
          <w:szCs w:val="24"/>
        </w:rPr>
        <w:t xml:space="preserve"> – </w:t>
      </w:r>
      <w:r w:rsidRPr="00A52816">
        <w:rPr>
          <w:rFonts w:ascii="Garamond" w:hAnsi="Garamond"/>
          <w:sz w:val="24"/>
          <w:szCs w:val="24"/>
        </w:rPr>
        <w:t>2015</w:t>
      </w:r>
    </w:p>
    <w:bookmarkEnd w:id="3"/>
    <w:p w14:paraId="346D9D7B" w14:textId="77777777" w:rsidR="00E60D63" w:rsidRPr="00746DE5" w:rsidRDefault="00E60D63" w:rsidP="00E60D63">
      <w:pPr>
        <w:pStyle w:val="NoSpacing"/>
        <w:rPr>
          <w:rFonts w:ascii="Garamond" w:hAnsi="Garamond"/>
          <w:sz w:val="16"/>
          <w:szCs w:val="16"/>
        </w:rPr>
      </w:pPr>
    </w:p>
    <w:p w14:paraId="157CBD43" w14:textId="77777777" w:rsidR="00474ED8" w:rsidRDefault="00E60D63" w:rsidP="00E60D63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External reviewer, Promotion: University of Kentucky, Fall 2019</w:t>
      </w:r>
    </w:p>
    <w:p w14:paraId="195A3C31" w14:textId="5250857D" w:rsidR="005403C8" w:rsidRDefault="00474ED8" w:rsidP="00E60D63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Vermont Law School, Spring 2024</w:t>
      </w:r>
      <w:r w:rsidR="005403C8">
        <w:rPr>
          <w:rFonts w:ascii="Garamond" w:hAnsi="Garamond"/>
          <w:sz w:val="24"/>
          <w:szCs w:val="24"/>
        </w:rPr>
        <w:tab/>
      </w:r>
    </w:p>
    <w:p w14:paraId="52920596" w14:textId="77777777" w:rsidR="00E60D63" w:rsidRPr="0032237B" w:rsidRDefault="00E60D63" w:rsidP="00E60D63">
      <w:pPr>
        <w:pStyle w:val="NoSpacing"/>
        <w:rPr>
          <w:rFonts w:ascii="Garamond" w:hAnsi="Garamond"/>
          <w:sz w:val="16"/>
          <w:szCs w:val="16"/>
        </w:rPr>
      </w:pPr>
    </w:p>
    <w:p w14:paraId="1EE37EB9" w14:textId="58A7FDC9" w:rsidR="00581917" w:rsidRDefault="00581917" w:rsidP="00E60D63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Peer-Reviewer, </w:t>
      </w:r>
      <w:r w:rsidRPr="00581917">
        <w:rPr>
          <w:rFonts w:ascii="Garamond" w:hAnsi="Garamond"/>
          <w:i/>
          <w:iCs/>
          <w:sz w:val="24"/>
          <w:szCs w:val="24"/>
        </w:rPr>
        <w:t>Journal of Agriculture, Food Systems, and Community Development</w:t>
      </w:r>
      <w:r>
        <w:rPr>
          <w:rFonts w:ascii="Garamond" w:hAnsi="Garamond"/>
          <w:sz w:val="24"/>
          <w:szCs w:val="24"/>
        </w:rPr>
        <w:t>, 2020 - present</w:t>
      </w:r>
    </w:p>
    <w:p w14:paraId="29F78AE9" w14:textId="77777777" w:rsidR="00581917" w:rsidRPr="00581917" w:rsidRDefault="00581917" w:rsidP="00E60D63">
      <w:pPr>
        <w:pStyle w:val="NoSpacing"/>
        <w:rPr>
          <w:rFonts w:ascii="Garamond" w:hAnsi="Garamond"/>
          <w:sz w:val="16"/>
          <w:szCs w:val="16"/>
        </w:rPr>
      </w:pPr>
    </w:p>
    <w:p w14:paraId="46ED2A93" w14:textId="72FAE9AD" w:rsidR="00E60D63" w:rsidRDefault="00E60D63" w:rsidP="00E60D63">
      <w:pPr>
        <w:pStyle w:val="NoSpacing"/>
        <w:rPr>
          <w:rFonts w:ascii="Garamond" w:hAnsi="Garamond"/>
          <w:iCs/>
          <w:sz w:val="24"/>
          <w:szCs w:val="24"/>
        </w:rPr>
      </w:pPr>
      <w:r w:rsidRPr="00116B48">
        <w:rPr>
          <w:rFonts w:ascii="Garamond" w:hAnsi="Garamond"/>
          <w:sz w:val="24"/>
          <w:szCs w:val="24"/>
        </w:rPr>
        <w:t xml:space="preserve">Peer-Reviewer, </w:t>
      </w:r>
      <w:r w:rsidRPr="00116B48">
        <w:rPr>
          <w:rFonts w:ascii="Garamond" w:hAnsi="Garamond"/>
          <w:i/>
          <w:iCs/>
          <w:sz w:val="24"/>
          <w:szCs w:val="24"/>
        </w:rPr>
        <w:t>Jurimetrics: The Journal </w:t>
      </w:r>
      <w:r>
        <w:rPr>
          <w:rFonts w:ascii="Garamond" w:hAnsi="Garamond"/>
          <w:i/>
          <w:iCs/>
          <w:sz w:val="24"/>
          <w:szCs w:val="24"/>
        </w:rPr>
        <w:t>of Law, Science, and Technology</w:t>
      </w:r>
      <w:r w:rsidRPr="00746DE5">
        <w:rPr>
          <w:rFonts w:ascii="Garamond" w:hAnsi="Garamond"/>
          <w:iCs/>
          <w:sz w:val="24"/>
          <w:szCs w:val="24"/>
        </w:rPr>
        <w:t>,</w:t>
      </w:r>
      <w:r>
        <w:rPr>
          <w:rFonts w:ascii="Garamond" w:hAnsi="Garamond"/>
          <w:i/>
          <w:iCs/>
          <w:sz w:val="24"/>
          <w:szCs w:val="24"/>
        </w:rPr>
        <w:t xml:space="preserve"> </w:t>
      </w:r>
      <w:r>
        <w:rPr>
          <w:rFonts w:ascii="Garamond" w:hAnsi="Garamond"/>
          <w:iCs/>
          <w:sz w:val="24"/>
          <w:szCs w:val="24"/>
        </w:rPr>
        <w:t>May 2018</w:t>
      </w:r>
    </w:p>
    <w:p w14:paraId="13873680" w14:textId="77777777" w:rsidR="00E60D63" w:rsidRPr="00A51C6E" w:rsidRDefault="00E60D63" w:rsidP="00E60D63">
      <w:pPr>
        <w:pStyle w:val="NoSpacing"/>
        <w:rPr>
          <w:rFonts w:ascii="Garamond" w:hAnsi="Garamond"/>
          <w:iCs/>
          <w:sz w:val="16"/>
          <w:szCs w:val="16"/>
        </w:rPr>
      </w:pPr>
    </w:p>
    <w:p w14:paraId="454291F5" w14:textId="77777777" w:rsidR="00E60D63" w:rsidRDefault="00E60D63" w:rsidP="00E60D63">
      <w:pPr>
        <w:pStyle w:val="NoSpacing"/>
        <w:rPr>
          <w:rFonts w:ascii="Garamond" w:hAnsi="Garamond"/>
          <w:sz w:val="24"/>
          <w:szCs w:val="24"/>
        </w:rPr>
      </w:pPr>
      <w:r w:rsidRPr="00116B48">
        <w:rPr>
          <w:rFonts w:ascii="Garamond" w:hAnsi="Garamond"/>
          <w:sz w:val="24"/>
          <w:szCs w:val="24"/>
        </w:rPr>
        <w:t>Brief Judge, National Moot Court Competiti</w:t>
      </w:r>
      <w:r>
        <w:rPr>
          <w:rFonts w:ascii="Garamond" w:hAnsi="Garamond"/>
          <w:sz w:val="24"/>
          <w:szCs w:val="24"/>
        </w:rPr>
        <w:t xml:space="preserve">on in Child Welfare &amp; Adoption, 2011-2016; </w:t>
      </w:r>
    </w:p>
    <w:p w14:paraId="25E64C75" w14:textId="77777777" w:rsidR="00E60D63" w:rsidRDefault="00E60D63" w:rsidP="00E60D63">
      <w:pPr>
        <w:pStyle w:val="NoSpacing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       Scribes</w:t>
      </w:r>
      <w:r>
        <w:rPr>
          <w:rFonts w:ascii="Garamond" w:hAnsi="Garamond"/>
          <w:sz w:val="24"/>
          <w:szCs w:val="24"/>
        </w:rPr>
        <w:t xml:space="preserve"> Brief-Writing Award, 2015</w:t>
      </w:r>
    </w:p>
    <w:p w14:paraId="0F0FDFED" w14:textId="77777777" w:rsidR="00E60D63" w:rsidRPr="008E17BB" w:rsidRDefault="00E60D63" w:rsidP="00E60D63">
      <w:pPr>
        <w:pStyle w:val="NoSpacing"/>
        <w:rPr>
          <w:rFonts w:ascii="Garamond" w:hAnsi="Garamond"/>
          <w:sz w:val="20"/>
          <w:szCs w:val="20"/>
        </w:rPr>
      </w:pPr>
    </w:p>
    <w:p w14:paraId="6F0E3C25" w14:textId="225BD5DD" w:rsidR="00E60D63" w:rsidRPr="00BA5441" w:rsidRDefault="00E60D63" w:rsidP="00A52816">
      <w:pPr>
        <w:pStyle w:val="NoSpacing"/>
        <w:jc w:val="center"/>
        <w:rPr>
          <w:rFonts w:ascii="Garamond" w:hAnsi="Garamond"/>
          <w:b/>
          <w:smallCaps/>
          <w:sz w:val="28"/>
          <w:szCs w:val="28"/>
          <w:u w:val="single"/>
        </w:rPr>
      </w:pPr>
      <w:r w:rsidRPr="005D5241">
        <w:rPr>
          <w:rFonts w:ascii="Garamond" w:hAnsi="Garamond"/>
          <w:b/>
          <w:smallCaps/>
          <w:sz w:val="28"/>
          <w:szCs w:val="28"/>
          <w:u w:val="single"/>
        </w:rPr>
        <w:t>Volunteer Activities</w:t>
      </w:r>
    </w:p>
    <w:p w14:paraId="1026485D" w14:textId="77777777" w:rsidR="00E60D63" w:rsidRDefault="00E60D63" w:rsidP="00E60D63">
      <w:pPr>
        <w:pStyle w:val="NoSpacing"/>
        <w:rPr>
          <w:rFonts w:ascii="Garamond" w:hAnsi="Garamond"/>
          <w:sz w:val="24"/>
          <w:szCs w:val="24"/>
        </w:rPr>
      </w:pPr>
      <w:r w:rsidRPr="00CB558A">
        <w:rPr>
          <w:rFonts w:ascii="Garamond" w:hAnsi="Garamond"/>
          <w:sz w:val="24"/>
          <w:szCs w:val="24"/>
        </w:rPr>
        <w:t>Interviewer, Vassar Colle</w:t>
      </w:r>
      <w:r>
        <w:rPr>
          <w:rFonts w:ascii="Garamond" w:hAnsi="Garamond"/>
          <w:sz w:val="24"/>
          <w:szCs w:val="24"/>
        </w:rPr>
        <w:t>ge Alumnae/</w:t>
      </w:r>
      <w:proofErr w:type="spellStart"/>
      <w:r>
        <w:rPr>
          <w:rFonts w:ascii="Garamond" w:hAnsi="Garamond"/>
          <w:sz w:val="24"/>
          <w:szCs w:val="24"/>
        </w:rPr>
        <w:t>i</w:t>
      </w:r>
      <w:proofErr w:type="spellEnd"/>
      <w:r>
        <w:rPr>
          <w:rFonts w:ascii="Garamond" w:hAnsi="Garamond"/>
          <w:sz w:val="24"/>
          <w:szCs w:val="24"/>
        </w:rPr>
        <w:t xml:space="preserve"> Interview Program, 2012-2016</w:t>
      </w:r>
    </w:p>
    <w:p w14:paraId="27B2C113" w14:textId="77777777" w:rsidR="00E60D63" w:rsidRPr="00CB558A" w:rsidRDefault="00E60D63" w:rsidP="00E60D63">
      <w:pPr>
        <w:pStyle w:val="NoSpacing"/>
        <w:rPr>
          <w:rFonts w:ascii="Garamond" w:hAnsi="Garamond"/>
          <w:sz w:val="16"/>
          <w:szCs w:val="16"/>
        </w:rPr>
      </w:pPr>
    </w:p>
    <w:p w14:paraId="0FA5AC9A" w14:textId="77777777" w:rsidR="00E60D63" w:rsidRDefault="00E60D63" w:rsidP="00E60D63">
      <w:pPr>
        <w:pStyle w:val="NoSpacing"/>
        <w:rPr>
          <w:rFonts w:ascii="Garamond" w:hAnsi="Garamond"/>
          <w:sz w:val="24"/>
          <w:szCs w:val="24"/>
        </w:rPr>
      </w:pPr>
      <w:bookmarkStart w:id="5" w:name="_Hlk72925892"/>
      <w:r w:rsidRPr="00CB558A">
        <w:rPr>
          <w:rFonts w:ascii="Garamond" w:hAnsi="Garamond"/>
          <w:sz w:val="24"/>
          <w:szCs w:val="24"/>
        </w:rPr>
        <w:t>Class Agent, Yale School of Forestry and Env</w:t>
      </w:r>
      <w:r>
        <w:rPr>
          <w:rFonts w:ascii="Garamond" w:hAnsi="Garamond"/>
          <w:sz w:val="24"/>
          <w:szCs w:val="24"/>
        </w:rPr>
        <w:t xml:space="preserve">ironmental Studies, 2017 –     </w:t>
      </w:r>
    </w:p>
    <w:bookmarkEnd w:id="5"/>
    <w:p w14:paraId="61DB5A59" w14:textId="77777777" w:rsidR="00E60D63" w:rsidRPr="00217CF5" w:rsidRDefault="00E60D63" w:rsidP="00E60D63">
      <w:pPr>
        <w:pStyle w:val="NoSpacing"/>
        <w:rPr>
          <w:rFonts w:ascii="Garamond" w:hAnsi="Garamond"/>
          <w:sz w:val="16"/>
          <w:szCs w:val="16"/>
        </w:rPr>
      </w:pPr>
    </w:p>
    <w:p w14:paraId="3725F055" w14:textId="0A53B805" w:rsidR="00E60D63" w:rsidRDefault="00E60D63" w:rsidP="00E60D63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Board Member, Laurel School Alumnae Association, Shaker Heights, OH, 2012</w:t>
      </w:r>
      <w:r w:rsidR="00706051"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>2016</w:t>
      </w:r>
    </w:p>
    <w:p w14:paraId="4581CB37" w14:textId="77777777" w:rsidR="00E60D63" w:rsidRPr="00182996" w:rsidRDefault="00E60D63" w:rsidP="00E60D63">
      <w:pPr>
        <w:pStyle w:val="NoSpacing"/>
        <w:rPr>
          <w:rFonts w:ascii="Garamond" w:hAnsi="Garamond"/>
          <w:sz w:val="16"/>
          <w:szCs w:val="16"/>
        </w:rPr>
      </w:pPr>
    </w:p>
    <w:p w14:paraId="1F5DCAC2" w14:textId="360CE791" w:rsidR="00E60D63" w:rsidRDefault="00E60D63" w:rsidP="00E60D63">
      <w:pPr>
        <w:pStyle w:val="NoSpacing"/>
        <w:rPr>
          <w:rFonts w:ascii="Garamond" w:hAnsi="Garamond"/>
          <w:sz w:val="24"/>
          <w:szCs w:val="24"/>
        </w:rPr>
      </w:pPr>
      <w:r w:rsidRPr="00116B48">
        <w:rPr>
          <w:rFonts w:ascii="Garamond" w:hAnsi="Garamond"/>
          <w:sz w:val="24"/>
          <w:szCs w:val="24"/>
        </w:rPr>
        <w:t>Board Member, Countryside Conservancy Board of Trustees</w:t>
      </w:r>
      <w:r>
        <w:rPr>
          <w:rFonts w:ascii="Garamond" w:hAnsi="Garamond"/>
          <w:sz w:val="24"/>
          <w:szCs w:val="24"/>
        </w:rPr>
        <w:t>, Akron, OH, 2013</w:t>
      </w:r>
      <w:r w:rsidR="00706051"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>2016</w:t>
      </w:r>
    </w:p>
    <w:p w14:paraId="6C383CC8" w14:textId="77777777" w:rsidR="00E60D63" w:rsidRPr="00CB558A" w:rsidRDefault="00E60D63" w:rsidP="00E60D63">
      <w:pPr>
        <w:pStyle w:val="NoSpacing"/>
        <w:rPr>
          <w:rFonts w:ascii="Garamond" w:hAnsi="Garamond"/>
          <w:sz w:val="16"/>
          <w:szCs w:val="16"/>
        </w:rPr>
      </w:pPr>
    </w:p>
    <w:p w14:paraId="4480A95C" w14:textId="33FFE967" w:rsidR="00E60D63" w:rsidRDefault="00E60D63" w:rsidP="00E60D63">
      <w:pPr>
        <w:pStyle w:val="NoSpacing"/>
        <w:rPr>
          <w:rFonts w:ascii="Garamond" w:hAnsi="Garamond"/>
          <w:sz w:val="24"/>
          <w:szCs w:val="24"/>
        </w:rPr>
      </w:pPr>
      <w:r w:rsidRPr="00116B48">
        <w:rPr>
          <w:rFonts w:ascii="Garamond" w:hAnsi="Garamond"/>
          <w:sz w:val="24"/>
          <w:szCs w:val="24"/>
        </w:rPr>
        <w:t>Board Member, Citizens’ Environmental Coal</w:t>
      </w:r>
      <w:r>
        <w:rPr>
          <w:rFonts w:ascii="Garamond" w:hAnsi="Garamond"/>
          <w:sz w:val="24"/>
          <w:szCs w:val="24"/>
        </w:rPr>
        <w:t>ition, Houston, TX, 2018</w:t>
      </w:r>
      <w:r w:rsidR="00706051"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 xml:space="preserve">2020     </w:t>
      </w:r>
    </w:p>
    <w:p w14:paraId="2D154C77" w14:textId="25233E8F" w:rsidR="00706051" w:rsidRPr="00706051" w:rsidRDefault="00706051" w:rsidP="00E60D63">
      <w:pPr>
        <w:pStyle w:val="NoSpacing"/>
        <w:rPr>
          <w:rFonts w:ascii="Garamond" w:hAnsi="Garamond"/>
          <w:sz w:val="16"/>
          <w:szCs w:val="16"/>
        </w:rPr>
      </w:pPr>
    </w:p>
    <w:p w14:paraId="16EE0D0F" w14:textId="3910ABF6" w:rsidR="00E60D63" w:rsidRDefault="00706051" w:rsidP="00E60D63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Secretary, MS Parents Association, Forsyth Country Day School, Lewisville, NC, 2022 –</w:t>
      </w:r>
      <w:r w:rsidR="00AE0FAD">
        <w:rPr>
          <w:rFonts w:ascii="Garamond" w:hAnsi="Garamond"/>
          <w:sz w:val="24"/>
          <w:szCs w:val="24"/>
        </w:rPr>
        <w:t xml:space="preserve"> 2023</w:t>
      </w:r>
    </w:p>
    <w:p w14:paraId="37508C1C" w14:textId="305F3743" w:rsidR="00706051" w:rsidRPr="002F3F49" w:rsidRDefault="00706051" w:rsidP="00E60D63">
      <w:pPr>
        <w:pStyle w:val="NoSpacing"/>
        <w:rPr>
          <w:rFonts w:ascii="Garamond" w:hAnsi="Garamond"/>
          <w:sz w:val="16"/>
          <w:szCs w:val="16"/>
        </w:rPr>
      </w:pPr>
    </w:p>
    <w:p w14:paraId="4FD7C541" w14:textId="1638F05F" w:rsidR="00706051" w:rsidRDefault="00237078" w:rsidP="00E60D63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Side walker</w:t>
      </w:r>
      <w:r w:rsidR="00706051">
        <w:rPr>
          <w:rFonts w:ascii="Garamond" w:hAnsi="Garamond"/>
          <w:sz w:val="24"/>
          <w:szCs w:val="24"/>
        </w:rPr>
        <w:t xml:space="preserve">, Horsepower Therapeutic </w:t>
      </w:r>
      <w:r w:rsidR="002F3F49">
        <w:rPr>
          <w:rFonts w:ascii="Garamond" w:hAnsi="Garamond"/>
          <w:sz w:val="24"/>
          <w:szCs w:val="24"/>
        </w:rPr>
        <w:t>Learning</w:t>
      </w:r>
      <w:r w:rsidR="00706051">
        <w:rPr>
          <w:rFonts w:ascii="Garamond" w:hAnsi="Garamond"/>
          <w:sz w:val="24"/>
          <w:szCs w:val="24"/>
        </w:rPr>
        <w:t xml:space="preserve"> Center, High Point, NC, Summer 2022</w:t>
      </w:r>
    </w:p>
    <w:p w14:paraId="0594C9E4" w14:textId="77777777" w:rsidR="00E60D63" w:rsidRPr="008E17BB" w:rsidRDefault="00E60D63" w:rsidP="00E60D63">
      <w:pPr>
        <w:pStyle w:val="NoSpacing"/>
        <w:rPr>
          <w:rFonts w:ascii="Garamond" w:hAnsi="Garamond"/>
          <w:b/>
          <w:smallCaps/>
          <w:sz w:val="20"/>
          <w:szCs w:val="20"/>
        </w:rPr>
      </w:pPr>
    </w:p>
    <w:p w14:paraId="3811DA03" w14:textId="4B77E6E7" w:rsidR="00E60D63" w:rsidRPr="0003471C" w:rsidRDefault="00E60D63" w:rsidP="00763D71">
      <w:pPr>
        <w:jc w:val="center"/>
        <w:rPr>
          <w:rFonts w:ascii="Garamond" w:hAnsi="Garamond"/>
          <w:b/>
          <w:smallCaps/>
          <w:sz w:val="28"/>
          <w:szCs w:val="28"/>
          <w:u w:val="single"/>
        </w:rPr>
      </w:pPr>
      <w:r>
        <w:rPr>
          <w:rFonts w:ascii="Garamond" w:hAnsi="Garamond"/>
          <w:b/>
          <w:smallCaps/>
          <w:sz w:val="28"/>
          <w:szCs w:val="28"/>
          <w:u w:val="single"/>
        </w:rPr>
        <w:lastRenderedPageBreak/>
        <w:t>Additional</w:t>
      </w:r>
      <w:r w:rsidRPr="0003471C">
        <w:rPr>
          <w:rFonts w:ascii="Garamond" w:hAnsi="Garamond"/>
          <w:b/>
          <w:smallCaps/>
          <w:sz w:val="28"/>
          <w:szCs w:val="28"/>
          <w:u w:val="single"/>
        </w:rPr>
        <w:t xml:space="preserve"> Professional Experience</w:t>
      </w:r>
    </w:p>
    <w:p w14:paraId="21511924" w14:textId="7F48BF5B" w:rsidR="00847BD2" w:rsidRPr="00847BD2" w:rsidRDefault="00847BD2" w:rsidP="00847BD2">
      <w:pPr>
        <w:rPr>
          <w:rFonts w:ascii="Garamond" w:eastAsia="Calibri" w:hAnsi="Garamond" w:cs="Times New Roman"/>
          <w:b/>
          <w:szCs w:val="24"/>
        </w:rPr>
      </w:pPr>
      <w:r w:rsidRPr="00847BD2">
        <w:rPr>
          <w:rFonts w:ascii="Garamond" w:eastAsia="Calibri" w:hAnsi="Garamond" w:cs="Times New Roman"/>
          <w:b/>
          <w:szCs w:val="24"/>
        </w:rPr>
        <w:t xml:space="preserve">Farm Commons, </w:t>
      </w:r>
      <w:r w:rsidRPr="00847BD2">
        <w:rPr>
          <w:rFonts w:ascii="Garamond" w:eastAsia="Calibri" w:hAnsi="Garamond" w:cs="Times New Roman"/>
          <w:bCs/>
          <w:szCs w:val="24"/>
        </w:rPr>
        <w:t>Duluth, MN</w:t>
      </w:r>
      <w:r w:rsidRPr="00847BD2">
        <w:rPr>
          <w:rFonts w:ascii="Garamond" w:eastAsia="Calibri" w:hAnsi="Garamond" w:cs="Times New Roman"/>
          <w:bCs/>
          <w:szCs w:val="24"/>
        </w:rPr>
        <w:tab/>
      </w:r>
      <w:r w:rsidRPr="00847BD2">
        <w:rPr>
          <w:rFonts w:ascii="Garamond" w:eastAsia="Calibri" w:hAnsi="Garamond" w:cs="Times New Roman"/>
          <w:bCs/>
          <w:szCs w:val="24"/>
        </w:rPr>
        <w:tab/>
      </w:r>
      <w:r w:rsidRPr="00847BD2">
        <w:rPr>
          <w:rFonts w:ascii="Garamond" w:eastAsia="Calibri" w:hAnsi="Garamond" w:cs="Times New Roman"/>
          <w:bCs/>
          <w:szCs w:val="24"/>
        </w:rPr>
        <w:tab/>
      </w:r>
      <w:r w:rsidRPr="00847BD2">
        <w:rPr>
          <w:rFonts w:ascii="Garamond" w:eastAsia="Calibri" w:hAnsi="Garamond" w:cs="Times New Roman"/>
          <w:bCs/>
          <w:szCs w:val="24"/>
        </w:rPr>
        <w:tab/>
      </w:r>
      <w:r w:rsidRPr="00847BD2">
        <w:rPr>
          <w:rFonts w:ascii="Garamond" w:eastAsia="Calibri" w:hAnsi="Garamond" w:cs="Times New Roman"/>
          <w:bCs/>
          <w:szCs w:val="24"/>
        </w:rPr>
        <w:tab/>
      </w:r>
      <w:r w:rsidRPr="00847BD2">
        <w:rPr>
          <w:rFonts w:ascii="Garamond" w:eastAsia="Calibri" w:hAnsi="Garamond" w:cs="Times New Roman"/>
          <w:bCs/>
          <w:szCs w:val="24"/>
        </w:rPr>
        <w:tab/>
      </w:r>
      <w:r w:rsidRPr="00847BD2">
        <w:rPr>
          <w:rFonts w:ascii="Garamond" w:eastAsia="Calibri" w:hAnsi="Garamond" w:cs="Times New Roman"/>
          <w:bCs/>
          <w:szCs w:val="24"/>
        </w:rPr>
        <w:tab/>
        <w:t xml:space="preserve">  Summer 2021</w:t>
      </w:r>
      <w:r w:rsidRPr="00847BD2">
        <w:rPr>
          <w:rFonts w:ascii="Garamond" w:eastAsia="Calibri" w:hAnsi="Garamond" w:cs="Times New Roman"/>
          <w:b/>
          <w:szCs w:val="24"/>
        </w:rPr>
        <w:t xml:space="preserve"> </w:t>
      </w:r>
    </w:p>
    <w:p w14:paraId="3F3E319A" w14:textId="77777777" w:rsidR="00847BD2" w:rsidRPr="00847BD2" w:rsidRDefault="00847BD2" w:rsidP="00847BD2">
      <w:pPr>
        <w:rPr>
          <w:rFonts w:ascii="Garamond" w:eastAsia="Calibri" w:hAnsi="Garamond" w:cs="Times New Roman"/>
          <w:bCs/>
          <w:i/>
          <w:iCs/>
          <w:szCs w:val="24"/>
        </w:rPr>
      </w:pPr>
      <w:r w:rsidRPr="00847BD2">
        <w:rPr>
          <w:rFonts w:ascii="Garamond" w:eastAsia="Calibri" w:hAnsi="Garamond" w:cs="Times New Roman"/>
          <w:bCs/>
          <w:i/>
          <w:iCs/>
          <w:szCs w:val="24"/>
        </w:rPr>
        <w:t>Legal Researcher (remote)</w:t>
      </w:r>
    </w:p>
    <w:p w14:paraId="3262B0CB" w14:textId="77777777" w:rsidR="00847BD2" w:rsidRPr="00847BD2" w:rsidRDefault="00847BD2" w:rsidP="00E60D63">
      <w:pPr>
        <w:rPr>
          <w:rFonts w:ascii="Garamond" w:eastAsia="Calibri" w:hAnsi="Garamond" w:cs="Times New Roman"/>
          <w:b/>
          <w:sz w:val="16"/>
          <w:szCs w:val="16"/>
        </w:rPr>
      </w:pPr>
    </w:p>
    <w:p w14:paraId="1FE5890C" w14:textId="5DE8156B" w:rsidR="00E60D63" w:rsidRPr="00326DA7" w:rsidRDefault="00E60D63" w:rsidP="00E60D63">
      <w:pPr>
        <w:rPr>
          <w:rFonts w:ascii="Garamond" w:eastAsia="Calibri" w:hAnsi="Garamond" w:cs="Times New Roman"/>
          <w:szCs w:val="24"/>
        </w:rPr>
      </w:pPr>
      <w:r>
        <w:rPr>
          <w:rFonts w:ascii="Garamond" w:eastAsia="Calibri" w:hAnsi="Garamond" w:cs="Times New Roman"/>
          <w:b/>
          <w:szCs w:val="24"/>
        </w:rPr>
        <w:t>Independent Legal Writing Consultant</w:t>
      </w:r>
      <w:r>
        <w:rPr>
          <w:rFonts w:ascii="Garamond" w:eastAsia="Calibri" w:hAnsi="Garamond" w:cs="Times New Roman"/>
          <w:szCs w:val="24"/>
        </w:rPr>
        <w:t>,</w:t>
      </w:r>
      <w:r>
        <w:rPr>
          <w:rFonts w:ascii="Garamond" w:eastAsia="Calibri" w:hAnsi="Garamond" w:cs="Times New Roman"/>
          <w:b/>
          <w:szCs w:val="24"/>
        </w:rPr>
        <w:t xml:space="preserve"> </w:t>
      </w:r>
      <w:r>
        <w:rPr>
          <w:rFonts w:ascii="Garamond" w:eastAsia="Calibri" w:hAnsi="Garamond" w:cs="Times New Roman"/>
          <w:szCs w:val="24"/>
        </w:rPr>
        <w:t>Houston, TX</w:t>
      </w:r>
      <w:r>
        <w:rPr>
          <w:rFonts w:ascii="Garamond" w:eastAsia="Calibri" w:hAnsi="Garamond" w:cs="Times New Roman"/>
          <w:b/>
          <w:szCs w:val="24"/>
        </w:rPr>
        <w:t xml:space="preserve"> </w:t>
      </w:r>
      <w:r>
        <w:rPr>
          <w:rFonts w:ascii="Garamond" w:eastAsia="Calibri" w:hAnsi="Garamond" w:cs="Times New Roman"/>
          <w:b/>
          <w:szCs w:val="24"/>
        </w:rPr>
        <w:tab/>
      </w:r>
      <w:r>
        <w:rPr>
          <w:rFonts w:ascii="Garamond" w:eastAsia="Calibri" w:hAnsi="Garamond" w:cs="Times New Roman"/>
          <w:b/>
          <w:szCs w:val="24"/>
        </w:rPr>
        <w:tab/>
      </w:r>
      <w:r>
        <w:rPr>
          <w:rFonts w:ascii="Garamond" w:eastAsia="Calibri" w:hAnsi="Garamond" w:cs="Times New Roman"/>
          <w:b/>
          <w:szCs w:val="24"/>
        </w:rPr>
        <w:tab/>
      </w:r>
      <w:r>
        <w:rPr>
          <w:rFonts w:ascii="Garamond" w:eastAsia="Calibri" w:hAnsi="Garamond" w:cs="Times New Roman"/>
          <w:b/>
          <w:szCs w:val="24"/>
        </w:rPr>
        <w:tab/>
        <w:t xml:space="preserve"> </w:t>
      </w:r>
      <w:r>
        <w:rPr>
          <w:rFonts w:ascii="Garamond" w:eastAsia="Calibri" w:hAnsi="Garamond" w:cs="Times New Roman"/>
          <w:szCs w:val="24"/>
        </w:rPr>
        <w:t xml:space="preserve">2019 – </w:t>
      </w:r>
      <w:r w:rsidR="0045059D">
        <w:rPr>
          <w:rFonts w:ascii="Garamond" w:eastAsia="Calibri" w:hAnsi="Garamond" w:cs="Times New Roman"/>
          <w:szCs w:val="24"/>
        </w:rPr>
        <w:t>present</w:t>
      </w:r>
    </w:p>
    <w:p w14:paraId="43C750AD" w14:textId="77777777" w:rsidR="00E60D63" w:rsidRDefault="00E60D63" w:rsidP="00E60D63">
      <w:pPr>
        <w:rPr>
          <w:rFonts w:ascii="Garamond" w:eastAsia="Calibri" w:hAnsi="Garamond" w:cs="Times New Roman"/>
          <w:szCs w:val="24"/>
        </w:rPr>
      </w:pPr>
      <w:r w:rsidRPr="00C81156">
        <w:rPr>
          <w:rFonts w:ascii="Garamond" w:eastAsia="Calibri" w:hAnsi="Garamond" w:cs="Times New Roman"/>
          <w:i/>
          <w:szCs w:val="24"/>
        </w:rPr>
        <w:t>W</w:t>
      </w:r>
      <w:r>
        <w:rPr>
          <w:rFonts w:ascii="Garamond" w:eastAsia="Calibri" w:hAnsi="Garamond" w:cs="Times New Roman"/>
          <w:i/>
          <w:szCs w:val="24"/>
        </w:rPr>
        <w:t>riting tutor for patent agent and attorneys</w:t>
      </w:r>
      <w:r w:rsidRPr="00C81156">
        <w:rPr>
          <w:rFonts w:ascii="Garamond" w:eastAsia="Calibri" w:hAnsi="Garamond" w:cs="Times New Roman"/>
          <w:i/>
          <w:szCs w:val="24"/>
        </w:rPr>
        <w:t xml:space="preserve"> at Womble Bond Dickinson</w:t>
      </w:r>
      <w:r>
        <w:rPr>
          <w:rFonts w:ascii="Garamond" w:eastAsia="Calibri" w:hAnsi="Garamond" w:cs="Times New Roman"/>
          <w:szCs w:val="24"/>
        </w:rPr>
        <w:t xml:space="preserve"> </w:t>
      </w:r>
    </w:p>
    <w:p w14:paraId="506EC2FB" w14:textId="77777777" w:rsidR="00E60D63" w:rsidRPr="00E37C20" w:rsidRDefault="00E60D63" w:rsidP="00E60D63">
      <w:pPr>
        <w:rPr>
          <w:rFonts w:ascii="Garamond" w:hAnsi="Garamond"/>
          <w:b/>
          <w:sz w:val="16"/>
          <w:szCs w:val="16"/>
        </w:rPr>
      </w:pPr>
    </w:p>
    <w:p w14:paraId="443AF19F" w14:textId="77777777" w:rsidR="00E60D63" w:rsidRDefault="00E60D63" w:rsidP="00E60D63">
      <w:pPr>
        <w:rPr>
          <w:rFonts w:ascii="Garamond" w:hAnsi="Garamond"/>
          <w:szCs w:val="24"/>
        </w:rPr>
      </w:pPr>
      <w:r>
        <w:rPr>
          <w:rFonts w:ascii="Garamond" w:hAnsi="Garamond"/>
          <w:b/>
          <w:szCs w:val="24"/>
        </w:rPr>
        <w:t>U.S. Attorney’s Office,</w:t>
      </w:r>
      <w:r>
        <w:rPr>
          <w:rFonts w:ascii="Garamond" w:hAnsi="Garamond"/>
          <w:szCs w:val="24"/>
        </w:rPr>
        <w:t xml:space="preserve"> Missoula, MT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 xml:space="preserve">     2006 – 2007</w:t>
      </w:r>
    </w:p>
    <w:p w14:paraId="245443D2" w14:textId="77777777" w:rsidR="00E60D63" w:rsidRDefault="00E60D63" w:rsidP="00E60D63">
      <w:pPr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Intern through the law school clinic</w:t>
      </w:r>
    </w:p>
    <w:p w14:paraId="19BCDB3D" w14:textId="77777777" w:rsidR="005754C0" w:rsidRPr="00474ED8" w:rsidRDefault="005754C0" w:rsidP="00E60D63">
      <w:pPr>
        <w:rPr>
          <w:rFonts w:ascii="Garamond" w:hAnsi="Garamond"/>
          <w:b/>
          <w:sz w:val="16"/>
          <w:szCs w:val="16"/>
        </w:rPr>
      </w:pPr>
    </w:p>
    <w:p w14:paraId="41F52257" w14:textId="2C4CCF63" w:rsidR="00E60D63" w:rsidRPr="001A3320" w:rsidRDefault="00E60D63" w:rsidP="00E60D63">
      <w:pPr>
        <w:rPr>
          <w:rFonts w:ascii="Garamond" w:hAnsi="Garamond"/>
          <w:szCs w:val="24"/>
        </w:rPr>
      </w:pPr>
      <w:r w:rsidRPr="001A3320">
        <w:rPr>
          <w:rFonts w:ascii="Garamond" w:hAnsi="Garamond"/>
          <w:b/>
          <w:szCs w:val="24"/>
        </w:rPr>
        <w:t>The Legal Aid Society of Cleveland</w:t>
      </w:r>
      <w:r>
        <w:rPr>
          <w:rFonts w:ascii="Garamond" w:hAnsi="Garamond"/>
          <w:szCs w:val="24"/>
        </w:rPr>
        <w:t xml:space="preserve">, </w:t>
      </w:r>
      <w:r w:rsidRPr="001A3320">
        <w:rPr>
          <w:rFonts w:ascii="Garamond" w:hAnsi="Garamond"/>
          <w:szCs w:val="24"/>
        </w:rPr>
        <w:t>Cleveland, OH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 w:rsidR="00AE0FAD">
        <w:rPr>
          <w:rFonts w:ascii="Garamond" w:hAnsi="Garamond"/>
          <w:szCs w:val="24"/>
        </w:rPr>
        <w:tab/>
        <w:t xml:space="preserve"> </w:t>
      </w:r>
      <w:r w:rsidR="006C0B58">
        <w:rPr>
          <w:rFonts w:ascii="Garamond" w:hAnsi="Garamond"/>
          <w:szCs w:val="24"/>
        </w:rPr>
        <w:t xml:space="preserve"> </w:t>
      </w:r>
      <w:r w:rsidR="00AE0FAD">
        <w:rPr>
          <w:rFonts w:ascii="Garamond" w:hAnsi="Garamond"/>
          <w:szCs w:val="24"/>
        </w:rPr>
        <w:t>Summer</w:t>
      </w:r>
      <w:r>
        <w:rPr>
          <w:rFonts w:ascii="Garamond" w:hAnsi="Garamond"/>
          <w:szCs w:val="24"/>
        </w:rPr>
        <w:t xml:space="preserve"> 2006</w:t>
      </w:r>
    </w:p>
    <w:p w14:paraId="7433398C" w14:textId="77777777" w:rsidR="00E60D63" w:rsidRPr="001A3320" w:rsidRDefault="00E60D63" w:rsidP="00E60D63">
      <w:pPr>
        <w:rPr>
          <w:rFonts w:ascii="Garamond" w:hAnsi="Garamond"/>
          <w:szCs w:val="24"/>
        </w:rPr>
      </w:pPr>
      <w:r w:rsidRPr="001A3320">
        <w:rPr>
          <w:rFonts w:ascii="Garamond" w:hAnsi="Garamond"/>
          <w:i/>
          <w:szCs w:val="24"/>
        </w:rPr>
        <w:t>Summer Associate in Housing Unit</w:t>
      </w:r>
    </w:p>
    <w:p w14:paraId="6C3396CF" w14:textId="77777777" w:rsidR="00E60D63" w:rsidRPr="00AF3A23" w:rsidRDefault="00E60D63" w:rsidP="00E60D63">
      <w:pPr>
        <w:rPr>
          <w:rFonts w:ascii="Garamond" w:hAnsi="Garamond"/>
          <w:b/>
          <w:sz w:val="16"/>
          <w:szCs w:val="16"/>
        </w:rPr>
      </w:pPr>
    </w:p>
    <w:p w14:paraId="122D7338" w14:textId="77777777" w:rsidR="00E60D63" w:rsidRPr="001A3320" w:rsidRDefault="00E60D63" w:rsidP="00E60D63">
      <w:pPr>
        <w:rPr>
          <w:rFonts w:ascii="Garamond" w:hAnsi="Garamond"/>
          <w:szCs w:val="24"/>
        </w:rPr>
      </w:pPr>
      <w:r w:rsidRPr="001A3320">
        <w:rPr>
          <w:rFonts w:ascii="Garamond" w:hAnsi="Garamond"/>
          <w:b/>
          <w:szCs w:val="24"/>
        </w:rPr>
        <w:t>Parent-Infant Center</w:t>
      </w:r>
      <w:r w:rsidRPr="001A3320">
        <w:rPr>
          <w:rFonts w:ascii="Garamond" w:hAnsi="Garamond"/>
          <w:szCs w:val="24"/>
        </w:rPr>
        <w:t xml:space="preserve">, </w:t>
      </w:r>
      <w:r>
        <w:rPr>
          <w:rFonts w:ascii="Garamond" w:hAnsi="Garamond"/>
          <w:szCs w:val="24"/>
        </w:rPr>
        <w:t>Philadelphia, PA</w:t>
      </w:r>
      <w:r w:rsidRPr="001A3320">
        <w:rPr>
          <w:rFonts w:ascii="Garamond" w:hAnsi="Garamond"/>
          <w:szCs w:val="24"/>
        </w:rPr>
        <w:tab/>
      </w:r>
      <w:r w:rsidRPr="001A3320">
        <w:rPr>
          <w:rFonts w:ascii="Garamond" w:hAnsi="Garamond"/>
          <w:szCs w:val="24"/>
        </w:rPr>
        <w:tab/>
      </w:r>
      <w:r w:rsidRPr="001A3320">
        <w:rPr>
          <w:rFonts w:ascii="Garamond" w:hAnsi="Garamond"/>
          <w:szCs w:val="24"/>
        </w:rPr>
        <w:tab/>
      </w:r>
      <w:r w:rsidRPr="001A3320">
        <w:rPr>
          <w:rFonts w:ascii="Garamond" w:hAnsi="Garamond"/>
          <w:szCs w:val="24"/>
        </w:rPr>
        <w:tab/>
      </w:r>
      <w:r w:rsidRPr="001A3320">
        <w:rPr>
          <w:rFonts w:ascii="Garamond" w:hAnsi="Garamond"/>
          <w:szCs w:val="24"/>
        </w:rPr>
        <w:tab/>
        <w:t xml:space="preserve">          </w:t>
      </w:r>
      <w:r>
        <w:rPr>
          <w:rFonts w:ascii="Garamond" w:hAnsi="Garamond"/>
          <w:szCs w:val="24"/>
        </w:rPr>
        <w:t xml:space="preserve">       2003 – 2004</w:t>
      </w:r>
    </w:p>
    <w:p w14:paraId="74A9F419" w14:textId="77777777" w:rsidR="00E60D63" w:rsidRPr="001A3320" w:rsidRDefault="00E60D63" w:rsidP="00E60D63">
      <w:pPr>
        <w:rPr>
          <w:rFonts w:ascii="Garamond" w:hAnsi="Garamond"/>
          <w:szCs w:val="24"/>
        </w:rPr>
      </w:pPr>
      <w:r w:rsidRPr="001A3320">
        <w:rPr>
          <w:rFonts w:ascii="Garamond" w:hAnsi="Garamond"/>
          <w:i/>
          <w:szCs w:val="24"/>
        </w:rPr>
        <w:t>Director of School-Aged Programs</w:t>
      </w:r>
    </w:p>
    <w:p w14:paraId="37064B3C" w14:textId="77777777" w:rsidR="00E60D63" w:rsidRPr="00AF3A23" w:rsidRDefault="00E60D63" w:rsidP="00E60D63">
      <w:pPr>
        <w:rPr>
          <w:rFonts w:ascii="Garamond" w:hAnsi="Garamond"/>
          <w:sz w:val="16"/>
          <w:szCs w:val="16"/>
        </w:rPr>
      </w:pPr>
    </w:p>
    <w:p w14:paraId="078102DC" w14:textId="77777777" w:rsidR="00E60D63" w:rsidRPr="001A3320" w:rsidRDefault="00E60D63" w:rsidP="00E60D63">
      <w:pPr>
        <w:rPr>
          <w:rFonts w:ascii="Garamond" w:hAnsi="Garamond"/>
          <w:szCs w:val="24"/>
        </w:rPr>
      </w:pPr>
      <w:r w:rsidRPr="001A3320">
        <w:rPr>
          <w:rFonts w:ascii="Garamond" w:hAnsi="Garamond"/>
          <w:b/>
          <w:szCs w:val="24"/>
        </w:rPr>
        <w:t>Baldwin School</w:t>
      </w:r>
      <w:r w:rsidRPr="001A3320">
        <w:rPr>
          <w:rFonts w:ascii="Garamond" w:hAnsi="Garamond"/>
          <w:szCs w:val="24"/>
        </w:rPr>
        <w:t xml:space="preserve">, </w:t>
      </w:r>
      <w:r>
        <w:rPr>
          <w:rFonts w:ascii="Garamond" w:hAnsi="Garamond"/>
          <w:szCs w:val="24"/>
        </w:rPr>
        <w:t>Bryn Mawr, PA</w:t>
      </w:r>
      <w:r>
        <w:rPr>
          <w:rFonts w:ascii="Garamond" w:hAnsi="Garamond"/>
          <w:szCs w:val="24"/>
        </w:rPr>
        <w:tab/>
      </w:r>
      <w:r w:rsidRPr="001A3320">
        <w:rPr>
          <w:rFonts w:ascii="Garamond" w:hAnsi="Garamond"/>
          <w:szCs w:val="24"/>
        </w:rPr>
        <w:tab/>
      </w:r>
      <w:r w:rsidRPr="001A3320">
        <w:rPr>
          <w:rFonts w:ascii="Garamond" w:hAnsi="Garamond"/>
          <w:szCs w:val="24"/>
        </w:rPr>
        <w:tab/>
      </w:r>
      <w:r w:rsidRPr="001A3320">
        <w:rPr>
          <w:rFonts w:ascii="Garamond" w:hAnsi="Garamond"/>
          <w:szCs w:val="24"/>
        </w:rPr>
        <w:tab/>
      </w:r>
      <w:r w:rsidRPr="001A3320">
        <w:rPr>
          <w:rFonts w:ascii="Garamond" w:hAnsi="Garamond"/>
          <w:szCs w:val="24"/>
        </w:rPr>
        <w:tab/>
      </w:r>
      <w:r w:rsidRPr="001A3320">
        <w:rPr>
          <w:rFonts w:ascii="Garamond" w:hAnsi="Garamond"/>
          <w:szCs w:val="24"/>
        </w:rPr>
        <w:tab/>
        <w:t xml:space="preserve">                 </w:t>
      </w:r>
      <w:r>
        <w:rPr>
          <w:rFonts w:ascii="Garamond" w:hAnsi="Garamond"/>
          <w:szCs w:val="24"/>
        </w:rPr>
        <w:t>2002 – 2003</w:t>
      </w:r>
    </w:p>
    <w:p w14:paraId="7B575F07" w14:textId="77777777" w:rsidR="00E60D63" w:rsidRPr="001A3320" w:rsidRDefault="00E60D63" w:rsidP="00E60D63">
      <w:pPr>
        <w:rPr>
          <w:rFonts w:ascii="Garamond" w:hAnsi="Garamond"/>
          <w:szCs w:val="24"/>
        </w:rPr>
      </w:pPr>
      <w:r w:rsidRPr="001A3320">
        <w:rPr>
          <w:rFonts w:ascii="Garamond" w:hAnsi="Garamond"/>
          <w:i/>
          <w:szCs w:val="24"/>
        </w:rPr>
        <w:t>Physical Science &amp; Environmental Science Teacher</w:t>
      </w:r>
      <w:r w:rsidRPr="001A3320">
        <w:rPr>
          <w:rFonts w:ascii="Garamond" w:hAnsi="Garamond"/>
          <w:szCs w:val="24"/>
        </w:rPr>
        <w:t xml:space="preserve">; </w:t>
      </w:r>
      <w:r w:rsidRPr="001A3320">
        <w:rPr>
          <w:rFonts w:ascii="Garamond" w:hAnsi="Garamond"/>
          <w:i/>
          <w:szCs w:val="24"/>
        </w:rPr>
        <w:t>Field Hockey and Track Coach</w:t>
      </w:r>
    </w:p>
    <w:p w14:paraId="61E576B8" w14:textId="77777777" w:rsidR="00E60D63" w:rsidRPr="00AF3A23" w:rsidRDefault="00E60D63" w:rsidP="00E60D63">
      <w:pPr>
        <w:rPr>
          <w:rFonts w:ascii="Garamond" w:hAnsi="Garamond"/>
          <w:sz w:val="16"/>
          <w:szCs w:val="16"/>
        </w:rPr>
      </w:pPr>
    </w:p>
    <w:p w14:paraId="3B084F54" w14:textId="77777777" w:rsidR="00E60D63" w:rsidRPr="001A3320" w:rsidRDefault="00E60D63" w:rsidP="00E60D63">
      <w:pPr>
        <w:rPr>
          <w:rFonts w:ascii="Garamond" w:hAnsi="Garamond"/>
          <w:szCs w:val="24"/>
        </w:rPr>
      </w:pPr>
      <w:r w:rsidRPr="001A3320">
        <w:rPr>
          <w:rFonts w:ascii="Garamond" w:hAnsi="Garamond"/>
          <w:b/>
          <w:szCs w:val="24"/>
        </w:rPr>
        <w:t>Friends’ Central School</w:t>
      </w:r>
      <w:r w:rsidRPr="001A3320">
        <w:rPr>
          <w:rFonts w:ascii="Garamond" w:hAnsi="Garamond"/>
          <w:szCs w:val="24"/>
        </w:rPr>
        <w:t xml:space="preserve">, </w:t>
      </w:r>
      <w:r>
        <w:rPr>
          <w:rFonts w:ascii="Garamond" w:hAnsi="Garamond"/>
          <w:szCs w:val="24"/>
        </w:rPr>
        <w:t>Wynnewood, PA</w:t>
      </w:r>
      <w:r w:rsidRPr="001A3320">
        <w:rPr>
          <w:rFonts w:ascii="Garamond" w:hAnsi="Garamond"/>
          <w:szCs w:val="24"/>
        </w:rPr>
        <w:t xml:space="preserve"> </w:t>
      </w:r>
      <w:r w:rsidRPr="001A3320">
        <w:rPr>
          <w:rFonts w:ascii="Garamond" w:hAnsi="Garamond"/>
          <w:szCs w:val="24"/>
        </w:rPr>
        <w:tab/>
      </w:r>
      <w:r w:rsidRPr="001A3320">
        <w:rPr>
          <w:rFonts w:ascii="Garamond" w:hAnsi="Garamond"/>
          <w:szCs w:val="24"/>
        </w:rPr>
        <w:tab/>
      </w:r>
      <w:r w:rsidRPr="001A3320">
        <w:rPr>
          <w:rFonts w:ascii="Garamond" w:hAnsi="Garamond"/>
          <w:szCs w:val="24"/>
        </w:rPr>
        <w:tab/>
      </w:r>
      <w:r w:rsidRPr="001A3320">
        <w:rPr>
          <w:rFonts w:ascii="Garamond" w:hAnsi="Garamond"/>
          <w:szCs w:val="24"/>
        </w:rPr>
        <w:tab/>
      </w:r>
      <w:r w:rsidRPr="001A3320">
        <w:rPr>
          <w:rFonts w:ascii="Garamond" w:hAnsi="Garamond"/>
          <w:szCs w:val="24"/>
        </w:rPr>
        <w:tab/>
        <w:t xml:space="preserve">                 </w:t>
      </w:r>
      <w:r>
        <w:rPr>
          <w:rFonts w:ascii="Garamond" w:hAnsi="Garamond"/>
          <w:szCs w:val="24"/>
        </w:rPr>
        <w:t>2000 – 2002</w:t>
      </w:r>
    </w:p>
    <w:p w14:paraId="48D8253A" w14:textId="77777777" w:rsidR="00E60D63" w:rsidRDefault="00E60D63" w:rsidP="00E60D63">
      <w:pPr>
        <w:rPr>
          <w:rFonts w:ascii="Garamond" w:hAnsi="Garamond"/>
          <w:szCs w:val="24"/>
        </w:rPr>
      </w:pPr>
      <w:r w:rsidRPr="001A3320">
        <w:rPr>
          <w:rFonts w:ascii="Garamond" w:hAnsi="Garamond"/>
          <w:i/>
          <w:szCs w:val="24"/>
        </w:rPr>
        <w:t>Physical Science &amp; Chemistry Teacher</w:t>
      </w:r>
      <w:r w:rsidRPr="001A3320">
        <w:rPr>
          <w:rFonts w:ascii="Garamond" w:hAnsi="Garamond"/>
          <w:szCs w:val="24"/>
        </w:rPr>
        <w:t xml:space="preserve">; </w:t>
      </w:r>
      <w:r w:rsidRPr="001A3320">
        <w:rPr>
          <w:rFonts w:ascii="Garamond" w:hAnsi="Garamond"/>
          <w:i/>
          <w:szCs w:val="24"/>
        </w:rPr>
        <w:t>Field Hockey, Cross-Country, and Track Coach</w:t>
      </w:r>
    </w:p>
    <w:p w14:paraId="27190880" w14:textId="77777777" w:rsidR="00E60D63" w:rsidRPr="008E17BB" w:rsidRDefault="00E60D63" w:rsidP="00E60D63">
      <w:pPr>
        <w:pStyle w:val="NoSpacing"/>
        <w:rPr>
          <w:rFonts w:ascii="Garamond" w:hAnsi="Garamond"/>
          <w:b/>
          <w:smallCaps/>
          <w:sz w:val="20"/>
          <w:szCs w:val="20"/>
          <w:u w:val="single"/>
        </w:rPr>
      </w:pPr>
    </w:p>
    <w:p w14:paraId="0667D598" w14:textId="77777777" w:rsidR="00E60D63" w:rsidRPr="003358D3" w:rsidRDefault="00E60D63" w:rsidP="0058201B">
      <w:pPr>
        <w:pStyle w:val="NoSpacing"/>
        <w:jc w:val="center"/>
        <w:rPr>
          <w:rFonts w:ascii="Garamond" w:hAnsi="Garamond"/>
          <w:b/>
          <w:smallCaps/>
          <w:sz w:val="28"/>
          <w:szCs w:val="28"/>
          <w:u w:val="single"/>
        </w:rPr>
      </w:pPr>
      <w:r w:rsidRPr="00501FD1">
        <w:rPr>
          <w:rFonts w:ascii="Garamond" w:hAnsi="Garamond"/>
          <w:b/>
          <w:smallCaps/>
          <w:sz w:val="28"/>
          <w:szCs w:val="28"/>
          <w:u w:val="single"/>
        </w:rPr>
        <w:t>Bar Admissions</w:t>
      </w:r>
    </w:p>
    <w:p w14:paraId="740B112A" w14:textId="18688F1F" w:rsidR="0058201B" w:rsidRPr="001C3A62" w:rsidRDefault="00E60D63" w:rsidP="001C3A62">
      <w:pPr>
        <w:pStyle w:val="NoSpacing"/>
        <w:rPr>
          <w:rFonts w:ascii="Garamond" w:hAnsi="Garamond"/>
          <w:sz w:val="24"/>
          <w:szCs w:val="24"/>
        </w:rPr>
      </w:pPr>
      <w:r w:rsidRPr="00CB558A">
        <w:rPr>
          <w:rFonts w:ascii="Garamond" w:hAnsi="Garamond"/>
          <w:sz w:val="24"/>
          <w:szCs w:val="24"/>
        </w:rPr>
        <w:t>Ohi</w:t>
      </w:r>
      <w:r>
        <w:rPr>
          <w:rFonts w:ascii="Garamond" w:hAnsi="Garamond"/>
          <w:sz w:val="24"/>
          <w:szCs w:val="24"/>
        </w:rPr>
        <w:t>o</w:t>
      </w:r>
      <w:r w:rsidR="00706051">
        <w:rPr>
          <w:rFonts w:ascii="Garamond" w:hAnsi="Garamond"/>
          <w:sz w:val="24"/>
          <w:szCs w:val="24"/>
        </w:rPr>
        <w:t xml:space="preserve"> (inactive)</w:t>
      </w:r>
      <w:r>
        <w:rPr>
          <w:rFonts w:ascii="Garamond" w:hAnsi="Garamond"/>
          <w:sz w:val="24"/>
          <w:szCs w:val="24"/>
        </w:rPr>
        <w:t xml:space="preserve"> and Maine (</w:t>
      </w:r>
      <w:r w:rsidR="00706051">
        <w:rPr>
          <w:rFonts w:ascii="Garamond" w:hAnsi="Garamond"/>
          <w:sz w:val="24"/>
          <w:szCs w:val="24"/>
        </w:rPr>
        <w:t>active</w:t>
      </w:r>
      <w:r>
        <w:rPr>
          <w:rFonts w:ascii="Garamond" w:hAnsi="Garamond"/>
          <w:sz w:val="24"/>
          <w:szCs w:val="24"/>
        </w:rPr>
        <w:t>)</w:t>
      </w:r>
    </w:p>
    <w:p w14:paraId="28D6C326" w14:textId="77777777" w:rsidR="001C3A62" w:rsidRPr="00A472C6" w:rsidRDefault="001C3A62" w:rsidP="00A52816">
      <w:pPr>
        <w:jc w:val="center"/>
        <w:rPr>
          <w:rFonts w:ascii="Garamond" w:hAnsi="Garamond"/>
          <w:b/>
          <w:smallCaps/>
          <w:sz w:val="18"/>
          <w:szCs w:val="18"/>
          <w:u w:val="single"/>
        </w:rPr>
      </w:pPr>
    </w:p>
    <w:p w14:paraId="553F99AA" w14:textId="52095109" w:rsidR="001C3A62" w:rsidRPr="001C3A62" w:rsidRDefault="00A52816" w:rsidP="001C3A62">
      <w:pPr>
        <w:jc w:val="center"/>
        <w:rPr>
          <w:rFonts w:ascii="Garamond" w:hAnsi="Garamond"/>
          <w:b/>
          <w:smallCaps/>
          <w:sz w:val="28"/>
          <w:szCs w:val="28"/>
          <w:u w:val="single"/>
        </w:rPr>
      </w:pPr>
      <w:r w:rsidRPr="0003471C">
        <w:rPr>
          <w:rFonts w:ascii="Garamond" w:hAnsi="Garamond"/>
          <w:b/>
          <w:smallCaps/>
          <w:sz w:val="28"/>
          <w:szCs w:val="28"/>
          <w:u w:val="single"/>
        </w:rPr>
        <w:t>Education</w:t>
      </w:r>
    </w:p>
    <w:p w14:paraId="445B13FD" w14:textId="1457E087" w:rsidR="00A52816" w:rsidRPr="001C3A62" w:rsidRDefault="00A52816" w:rsidP="00A52816">
      <w:pPr>
        <w:pStyle w:val="NoSpacing"/>
        <w:rPr>
          <w:rFonts w:ascii="Garamond" w:hAnsi="Garamond"/>
          <w:sz w:val="24"/>
          <w:szCs w:val="24"/>
        </w:rPr>
      </w:pPr>
      <w:r w:rsidRPr="00760B50">
        <w:rPr>
          <w:rFonts w:ascii="Garamond" w:hAnsi="Garamond"/>
          <w:b/>
          <w:sz w:val="24"/>
          <w:szCs w:val="24"/>
        </w:rPr>
        <w:t>University of Montana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760B50">
        <w:rPr>
          <w:rFonts w:ascii="Garamond" w:hAnsi="Garamond"/>
          <w:b/>
          <w:sz w:val="24"/>
          <w:szCs w:val="24"/>
        </w:rPr>
        <w:t>School of Law</w:t>
      </w:r>
      <w:r>
        <w:rPr>
          <w:rFonts w:ascii="Garamond" w:hAnsi="Garamond"/>
          <w:sz w:val="24"/>
          <w:szCs w:val="24"/>
        </w:rPr>
        <w:t>, Missoula, MT</w:t>
      </w:r>
      <w:r w:rsidR="001C3A62">
        <w:rPr>
          <w:rFonts w:ascii="Garamond" w:hAnsi="Garamond"/>
          <w:sz w:val="24"/>
          <w:szCs w:val="24"/>
        </w:rPr>
        <w:t xml:space="preserve">, </w:t>
      </w:r>
      <w:r w:rsidRPr="00A52816">
        <w:rPr>
          <w:rFonts w:ascii="Garamond" w:hAnsi="Garamond"/>
          <w:i/>
          <w:iCs/>
          <w:sz w:val="24"/>
          <w:szCs w:val="24"/>
        </w:rPr>
        <w:t>Juris Doctor</w:t>
      </w:r>
      <w:r w:rsidRPr="00A52816">
        <w:rPr>
          <w:rFonts w:ascii="Garamond" w:hAnsi="Garamond"/>
          <w:b/>
          <w:i/>
          <w:iCs/>
          <w:sz w:val="24"/>
          <w:szCs w:val="24"/>
        </w:rPr>
        <w:tab/>
      </w:r>
      <w:r w:rsidRPr="00A52816">
        <w:rPr>
          <w:rFonts w:ascii="Garamond" w:hAnsi="Garamond"/>
          <w:b/>
          <w:i/>
          <w:iCs/>
          <w:sz w:val="24"/>
          <w:szCs w:val="24"/>
        </w:rPr>
        <w:tab/>
      </w:r>
      <w:r w:rsidRPr="00A52816">
        <w:rPr>
          <w:rFonts w:ascii="Garamond" w:hAnsi="Garamond"/>
          <w:b/>
          <w:i/>
          <w:iCs/>
          <w:sz w:val="24"/>
          <w:szCs w:val="24"/>
        </w:rPr>
        <w:tab/>
      </w:r>
      <w:r w:rsidRPr="00A52816">
        <w:rPr>
          <w:rFonts w:ascii="Garamond" w:hAnsi="Garamond"/>
          <w:b/>
          <w:i/>
          <w:iCs/>
          <w:sz w:val="24"/>
          <w:szCs w:val="24"/>
        </w:rPr>
        <w:tab/>
        <w:t xml:space="preserve">       </w:t>
      </w:r>
      <w:r w:rsidRPr="00A52816">
        <w:rPr>
          <w:rFonts w:ascii="Garamond" w:hAnsi="Garamond"/>
          <w:b/>
          <w:i/>
          <w:iCs/>
          <w:sz w:val="24"/>
          <w:szCs w:val="24"/>
        </w:rPr>
        <w:tab/>
      </w:r>
    </w:p>
    <w:p w14:paraId="751ABAB5" w14:textId="77777777" w:rsidR="00A52816" w:rsidRPr="0003471C" w:rsidRDefault="00A52816" w:rsidP="00A52816">
      <w:pPr>
        <w:pStyle w:val="NoSpacing"/>
        <w:rPr>
          <w:rFonts w:ascii="Garamond" w:hAnsi="Garamond"/>
          <w:b/>
          <w:sz w:val="24"/>
          <w:szCs w:val="24"/>
        </w:rPr>
      </w:pPr>
      <w:r w:rsidRPr="00804EC3">
        <w:rPr>
          <w:rFonts w:ascii="Garamond" w:hAnsi="Garamond"/>
          <w:i/>
          <w:sz w:val="24"/>
          <w:szCs w:val="24"/>
        </w:rPr>
        <w:t>Honors</w:t>
      </w:r>
      <w:r>
        <w:rPr>
          <w:rFonts w:ascii="Garamond" w:hAnsi="Garamond"/>
          <w:sz w:val="24"/>
          <w:szCs w:val="24"/>
        </w:rPr>
        <w:t xml:space="preserve">:  </w:t>
      </w:r>
      <w:r>
        <w:rPr>
          <w:rFonts w:ascii="Garamond" w:hAnsi="Garamond"/>
          <w:sz w:val="24"/>
          <w:szCs w:val="24"/>
        </w:rPr>
        <w:tab/>
      </w:r>
      <w:r w:rsidRPr="00804EC3">
        <w:rPr>
          <w:rFonts w:ascii="Garamond" w:hAnsi="Garamond"/>
          <w:sz w:val="24"/>
          <w:szCs w:val="24"/>
        </w:rPr>
        <w:t>Highest grade in Environmental Law</w:t>
      </w:r>
    </w:p>
    <w:p w14:paraId="1D799DE1" w14:textId="77777777" w:rsidR="00A52816" w:rsidRDefault="00A52816" w:rsidP="00A52816">
      <w:pPr>
        <w:pStyle w:val="NoSpacing"/>
        <w:rPr>
          <w:rFonts w:ascii="Garamond" w:hAnsi="Garamond"/>
          <w:sz w:val="24"/>
          <w:szCs w:val="24"/>
        </w:rPr>
      </w:pPr>
      <w:r w:rsidRPr="00804EC3">
        <w:rPr>
          <w:rFonts w:ascii="Garamond" w:hAnsi="Garamond"/>
          <w:i/>
          <w:sz w:val="24"/>
          <w:szCs w:val="24"/>
        </w:rPr>
        <w:t>Activities</w:t>
      </w:r>
      <w:r>
        <w:rPr>
          <w:rFonts w:ascii="Garamond" w:hAnsi="Garamond"/>
          <w:sz w:val="24"/>
          <w:szCs w:val="24"/>
        </w:rPr>
        <w:t xml:space="preserve">: </w:t>
      </w:r>
      <w:r>
        <w:rPr>
          <w:rFonts w:ascii="Garamond" w:hAnsi="Garamond"/>
          <w:sz w:val="24"/>
          <w:szCs w:val="24"/>
        </w:rPr>
        <w:tab/>
      </w:r>
      <w:r w:rsidRPr="00804EC3">
        <w:rPr>
          <w:rFonts w:ascii="Garamond" w:hAnsi="Garamond"/>
          <w:sz w:val="24"/>
          <w:szCs w:val="24"/>
        </w:rPr>
        <w:t>Environmental Law Moot Court Team</w:t>
      </w:r>
    </w:p>
    <w:p w14:paraId="5DAA7869" w14:textId="77777777" w:rsidR="00A52816" w:rsidRPr="00804EC3" w:rsidRDefault="00A52816" w:rsidP="00A52816">
      <w:pPr>
        <w:pStyle w:val="NoSpacing"/>
        <w:ind w:left="720" w:firstLine="720"/>
        <w:rPr>
          <w:rFonts w:ascii="Garamond" w:hAnsi="Garamond"/>
          <w:sz w:val="24"/>
          <w:szCs w:val="24"/>
        </w:rPr>
      </w:pPr>
      <w:r w:rsidRPr="00804EC3">
        <w:rPr>
          <w:rFonts w:ascii="Garamond" w:hAnsi="Garamond"/>
          <w:sz w:val="24"/>
          <w:szCs w:val="24"/>
        </w:rPr>
        <w:t>Research Assistant for Professor Robert G. Natelson (Constitutional Law)</w:t>
      </w:r>
    </w:p>
    <w:p w14:paraId="6FDA2C68" w14:textId="77777777" w:rsidR="00A52816" w:rsidRDefault="00A52816" w:rsidP="00A52816">
      <w:pPr>
        <w:pStyle w:val="NoSpacing"/>
        <w:rPr>
          <w:rFonts w:ascii="Garamond" w:hAnsi="Garamond"/>
          <w:sz w:val="24"/>
          <w:szCs w:val="24"/>
        </w:rPr>
      </w:pPr>
      <w:r w:rsidRPr="00804EC3">
        <w:rPr>
          <w:rFonts w:ascii="Garamond" w:hAnsi="Garamond"/>
          <w:i/>
          <w:sz w:val="24"/>
          <w:szCs w:val="24"/>
        </w:rPr>
        <w:t>Fellowships</w:t>
      </w:r>
      <w:r>
        <w:rPr>
          <w:rFonts w:ascii="Garamond" w:hAnsi="Garamond"/>
          <w:sz w:val="24"/>
          <w:szCs w:val="24"/>
        </w:rPr>
        <w:t xml:space="preserve">:  </w:t>
      </w:r>
      <w:r>
        <w:rPr>
          <w:rFonts w:ascii="Garamond" w:hAnsi="Garamond"/>
          <w:sz w:val="24"/>
          <w:szCs w:val="24"/>
        </w:rPr>
        <w:tab/>
      </w:r>
      <w:r w:rsidRPr="00804EC3">
        <w:rPr>
          <w:rFonts w:ascii="Garamond" w:hAnsi="Garamond"/>
          <w:sz w:val="24"/>
          <w:szCs w:val="24"/>
        </w:rPr>
        <w:t>Equal Justice Works Summer Corps</w:t>
      </w:r>
    </w:p>
    <w:p w14:paraId="1FE690F0" w14:textId="77777777" w:rsidR="00A52816" w:rsidRPr="00804EC3" w:rsidRDefault="00A52816" w:rsidP="00A52816">
      <w:pPr>
        <w:pStyle w:val="NoSpacing"/>
        <w:ind w:left="720" w:firstLine="720"/>
        <w:rPr>
          <w:rFonts w:ascii="Garamond" w:hAnsi="Garamond"/>
          <w:sz w:val="24"/>
          <w:szCs w:val="24"/>
        </w:rPr>
      </w:pPr>
      <w:r w:rsidRPr="00804EC3">
        <w:rPr>
          <w:rFonts w:ascii="Garamond" w:hAnsi="Garamond"/>
          <w:sz w:val="24"/>
          <w:szCs w:val="24"/>
        </w:rPr>
        <w:t>Montana Public Interest Law Coalition</w:t>
      </w:r>
    </w:p>
    <w:p w14:paraId="6B53041A" w14:textId="77777777" w:rsidR="00A52816" w:rsidRPr="00804EC3" w:rsidRDefault="00A52816" w:rsidP="00A52816">
      <w:pPr>
        <w:pStyle w:val="NoSpacing"/>
        <w:rPr>
          <w:rFonts w:ascii="Garamond" w:hAnsi="Garamond"/>
          <w:sz w:val="18"/>
          <w:szCs w:val="18"/>
        </w:rPr>
      </w:pPr>
    </w:p>
    <w:p w14:paraId="7A88FC92" w14:textId="2A53CB14" w:rsidR="00A52816" w:rsidRPr="001C3A62" w:rsidRDefault="00A52816" w:rsidP="001C3A62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Yale University</w:t>
      </w:r>
      <w:r w:rsidR="001C3A62">
        <w:rPr>
          <w:rFonts w:ascii="Garamond" w:hAnsi="Garamond"/>
          <w:b/>
          <w:sz w:val="24"/>
          <w:szCs w:val="24"/>
        </w:rPr>
        <w:t>, School for the Environment</w:t>
      </w:r>
      <w:r w:rsidRPr="0003471C">
        <w:rPr>
          <w:rFonts w:ascii="Garamond" w:hAnsi="Garamond"/>
          <w:sz w:val="24"/>
          <w:szCs w:val="24"/>
        </w:rPr>
        <w:t xml:space="preserve">, </w:t>
      </w:r>
      <w:r w:rsidRPr="00804EC3">
        <w:rPr>
          <w:rFonts w:ascii="Garamond" w:hAnsi="Garamond"/>
          <w:sz w:val="24"/>
          <w:szCs w:val="24"/>
        </w:rPr>
        <w:t xml:space="preserve">New </w:t>
      </w:r>
      <w:r>
        <w:rPr>
          <w:rFonts w:ascii="Garamond" w:hAnsi="Garamond"/>
          <w:sz w:val="24"/>
          <w:szCs w:val="24"/>
        </w:rPr>
        <w:t>Haven</w:t>
      </w:r>
      <w:r w:rsidRPr="00804EC3">
        <w:rPr>
          <w:rFonts w:ascii="Garamond" w:hAnsi="Garamond"/>
          <w:sz w:val="24"/>
          <w:szCs w:val="24"/>
        </w:rPr>
        <w:t>, CT</w:t>
      </w:r>
      <w:r w:rsidR="001C3A62">
        <w:rPr>
          <w:rFonts w:ascii="Garamond" w:hAnsi="Garamond"/>
          <w:sz w:val="24"/>
          <w:szCs w:val="24"/>
        </w:rPr>
        <w:t xml:space="preserve">, </w:t>
      </w:r>
      <w:r w:rsidRPr="00A52816">
        <w:rPr>
          <w:rFonts w:ascii="Garamond" w:hAnsi="Garamond"/>
          <w:bCs/>
          <w:i/>
          <w:iCs/>
          <w:sz w:val="24"/>
          <w:szCs w:val="24"/>
        </w:rPr>
        <w:t>Master of Environmental Studies</w:t>
      </w:r>
      <w:r w:rsidRPr="00A52816">
        <w:rPr>
          <w:rFonts w:ascii="Garamond" w:hAnsi="Garamond"/>
          <w:i/>
          <w:iCs/>
          <w:sz w:val="24"/>
          <w:szCs w:val="24"/>
        </w:rPr>
        <w:tab/>
      </w:r>
    </w:p>
    <w:p w14:paraId="744E6A8B" w14:textId="77777777" w:rsidR="00A52816" w:rsidRPr="00804EC3" w:rsidRDefault="00A52816" w:rsidP="00A52816">
      <w:pPr>
        <w:pStyle w:val="NoSpacing"/>
        <w:rPr>
          <w:rFonts w:ascii="Garamond" w:hAnsi="Garamond"/>
          <w:sz w:val="24"/>
          <w:szCs w:val="24"/>
        </w:rPr>
      </w:pPr>
      <w:r w:rsidRPr="00804EC3">
        <w:rPr>
          <w:rFonts w:ascii="Garamond" w:hAnsi="Garamond"/>
          <w:i/>
          <w:sz w:val="24"/>
          <w:szCs w:val="24"/>
        </w:rPr>
        <w:t>Honors</w:t>
      </w:r>
      <w:r>
        <w:rPr>
          <w:rFonts w:ascii="Garamond" w:hAnsi="Garamond"/>
          <w:sz w:val="24"/>
          <w:szCs w:val="24"/>
        </w:rPr>
        <w:t xml:space="preserve">:  </w:t>
      </w:r>
      <w:r>
        <w:rPr>
          <w:rFonts w:ascii="Garamond" w:hAnsi="Garamond"/>
          <w:sz w:val="24"/>
          <w:szCs w:val="24"/>
        </w:rPr>
        <w:tab/>
      </w:r>
      <w:r w:rsidRPr="00804EC3">
        <w:rPr>
          <w:rFonts w:ascii="Garamond" w:hAnsi="Garamond"/>
          <w:sz w:val="24"/>
          <w:szCs w:val="24"/>
        </w:rPr>
        <w:t xml:space="preserve">H.B. and J.S. Nicholas Fellowship for the study of science at Yale University </w:t>
      </w:r>
    </w:p>
    <w:p w14:paraId="7F5A39EC" w14:textId="77777777" w:rsidR="00A52816" w:rsidRDefault="00A52816" w:rsidP="00A52816">
      <w:pPr>
        <w:pStyle w:val="NoSpacing"/>
        <w:rPr>
          <w:rFonts w:ascii="Garamond" w:hAnsi="Garamond"/>
          <w:sz w:val="24"/>
          <w:szCs w:val="24"/>
        </w:rPr>
      </w:pPr>
      <w:r w:rsidRPr="00804EC3">
        <w:rPr>
          <w:rFonts w:ascii="Garamond" w:hAnsi="Garamond"/>
          <w:i/>
          <w:sz w:val="24"/>
          <w:szCs w:val="24"/>
        </w:rPr>
        <w:t>Activities</w:t>
      </w:r>
      <w:r>
        <w:rPr>
          <w:rFonts w:ascii="Garamond" w:hAnsi="Garamond"/>
          <w:sz w:val="24"/>
          <w:szCs w:val="24"/>
        </w:rPr>
        <w:t xml:space="preserve">:  </w:t>
      </w:r>
      <w:r>
        <w:rPr>
          <w:rFonts w:ascii="Garamond" w:hAnsi="Garamond"/>
          <w:sz w:val="24"/>
          <w:szCs w:val="24"/>
        </w:rPr>
        <w:tab/>
      </w:r>
      <w:r w:rsidRPr="00804EC3">
        <w:rPr>
          <w:rFonts w:ascii="Garamond" w:hAnsi="Garamond"/>
          <w:sz w:val="24"/>
          <w:szCs w:val="24"/>
        </w:rPr>
        <w:t>Yale Geology Department Teaching Assistant</w:t>
      </w:r>
    </w:p>
    <w:p w14:paraId="436D146F" w14:textId="77777777" w:rsidR="00A52816" w:rsidRPr="00804EC3" w:rsidRDefault="00A52816" w:rsidP="00A52816">
      <w:pPr>
        <w:pStyle w:val="NoSpacing"/>
        <w:ind w:left="720" w:firstLine="720"/>
        <w:rPr>
          <w:rFonts w:ascii="Garamond" w:hAnsi="Garamond"/>
          <w:sz w:val="24"/>
          <w:szCs w:val="24"/>
        </w:rPr>
      </w:pPr>
      <w:r w:rsidRPr="00804EC3">
        <w:rPr>
          <w:rFonts w:ascii="Garamond" w:hAnsi="Garamond"/>
          <w:sz w:val="24"/>
          <w:szCs w:val="24"/>
        </w:rPr>
        <w:t>The Urban Resources Initiative Intern</w:t>
      </w:r>
    </w:p>
    <w:p w14:paraId="4AB5D059" w14:textId="77777777" w:rsidR="00A52816" w:rsidRPr="00804EC3" w:rsidRDefault="00A52816" w:rsidP="00A52816">
      <w:pPr>
        <w:pStyle w:val="NoSpacing"/>
        <w:rPr>
          <w:rFonts w:ascii="Garamond" w:hAnsi="Garamond"/>
          <w:sz w:val="18"/>
          <w:szCs w:val="18"/>
        </w:rPr>
      </w:pPr>
    </w:p>
    <w:p w14:paraId="3C06C0FF" w14:textId="7B092EC2" w:rsidR="00A52816" w:rsidRPr="001C3A62" w:rsidRDefault="00A52816" w:rsidP="00A52816">
      <w:pPr>
        <w:pStyle w:val="NoSpacing"/>
        <w:rPr>
          <w:rFonts w:ascii="Garamond" w:hAnsi="Garamond"/>
          <w:sz w:val="24"/>
          <w:szCs w:val="24"/>
        </w:rPr>
      </w:pPr>
      <w:r w:rsidRPr="00804EC3">
        <w:rPr>
          <w:rFonts w:ascii="Garamond" w:hAnsi="Garamond"/>
          <w:b/>
          <w:sz w:val="24"/>
          <w:szCs w:val="24"/>
        </w:rPr>
        <w:t>Vassar College</w:t>
      </w:r>
      <w:r>
        <w:rPr>
          <w:rFonts w:ascii="Garamond" w:hAnsi="Garamond"/>
          <w:sz w:val="24"/>
          <w:szCs w:val="24"/>
        </w:rPr>
        <w:t xml:space="preserve">, </w:t>
      </w:r>
      <w:r w:rsidRPr="00804EC3">
        <w:rPr>
          <w:rFonts w:ascii="Garamond" w:hAnsi="Garamond"/>
          <w:sz w:val="24"/>
          <w:szCs w:val="24"/>
        </w:rPr>
        <w:t>Poughkeepsie, NY</w:t>
      </w:r>
      <w:r w:rsidR="001C3A62">
        <w:rPr>
          <w:rFonts w:ascii="Garamond" w:hAnsi="Garamond"/>
          <w:sz w:val="24"/>
          <w:szCs w:val="24"/>
        </w:rPr>
        <w:t xml:space="preserve">, </w:t>
      </w:r>
      <w:r w:rsidRPr="00A52816">
        <w:rPr>
          <w:rFonts w:ascii="Garamond" w:hAnsi="Garamond"/>
          <w:i/>
          <w:iCs/>
          <w:sz w:val="24"/>
          <w:szCs w:val="24"/>
        </w:rPr>
        <w:t>Bachelor of Arts, Geology</w:t>
      </w:r>
      <w:r w:rsidRPr="00A52816">
        <w:rPr>
          <w:rFonts w:ascii="Garamond" w:hAnsi="Garamond"/>
          <w:i/>
          <w:iCs/>
          <w:sz w:val="24"/>
          <w:szCs w:val="24"/>
        </w:rPr>
        <w:tab/>
      </w:r>
      <w:r w:rsidRPr="00A52816">
        <w:rPr>
          <w:rFonts w:ascii="Garamond" w:hAnsi="Garamond"/>
          <w:i/>
          <w:iCs/>
          <w:sz w:val="24"/>
          <w:szCs w:val="24"/>
        </w:rPr>
        <w:tab/>
      </w:r>
      <w:r w:rsidRPr="00A52816">
        <w:rPr>
          <w:rFonts w:ascii="Garamond" w:hAnsi="Garamond"/>
          <w:i/>
          <w:iCs/>
          <w:sz w:val="24"/>
          <w:szCs w:val="24"/>
        </w:rPr>
        <w:tab/>
      </w:r>
      <w:r w:rsidRPr="00A52816">
        <w:rPr>
          <w:rFonts w:ascii="Garamond" w:hAnsi="Garamond"/>
          <w:i/>
          <w:iCs/>
          <w:sz w:val="24"/>
          <w:szCs w:val="24"/>
        </w:rPr>
        <w:tab/>
      </w:r>
      <w:r w:rsidRPr="00A52816">
        <w:rPr>
          <w:rFonts w:ascii="Garamond" w:hAnsi="Garamond"/>
          <w:i/>
          <w:iCs/>
          <w:sz w:val="24"/>
          <w:szCs w:val="24"/>
        </w:rPr>
        <w:tab/>
      </w:r>
    </w:p>
    <w:p w14:paraId="6A26C83B" w14:textId="77777777" w:rsidR="00A52816" w:rsidRDefault="00A52816" w:rsidP="00A52816">
      <w:pPr>
        <w:pStyle w:val="NoSpacing"/>
        <w:rPr>
          <w:rFonts w:ascii="Garamond" w:hAnsi="Garamond"/>
          <w:sz w:val="24"/>
          <w:szCs w:val="24"/>
        </w:rPr>
      </w:pPr>
      <w:r w:rsidRPr="00804EC3">
        <w:rPr>
          <w:rFonts w:ascii="Garamond" w:hAnsi="Garamond"/>
          <w:i/>
          <w:sz w:val="24"/>
          <w:szCs w:val="24"/>
        </w:rPr>
        <w:t>Honors</w:t>
      </w:r>
      <w:r w:rsidRPr="00804EC3">
        <w:rPr>
          <w:rFonts w:ascii="Garamond" w:hAnsi="Garamond"/>
          <w:sz w:val="24"/>
          <w:szCs w:val="24"/>
        </w:rPr>
        <w:t xml:space="preserve">: </w:t>
      </w:r>
      <w:r w:rsidRPr="00804EC3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804EC3">
        <w:rPr>
          <w:rFonts w:ascii="Garamond" w:hAnsi="Garamond"/>
          <w:sz w:val="24"/>
          <w:szCs w:val="24"/>
        </w:rPr>
        <w:t>Phi Beta Kappa</w:t>
      </w:r>
    </w:p>
    <w:p w14:paraId="6CDC7837" w14:textId="77777777" w:rsidR="00A52816" w:rsidRPr="00804EC3" w:rsidRDefault="00A52816" w:rsidP="00A52816">
      <w:pPr>
        <w:pStyle w:val="NoSpacing"/>
        <w:ind w:left="720" w:firstLine="720"/>
        <w:rPr>
          <w:rFonts w:ascii="Garamond" w:hAnsi="Garamond"/>
          <w:sz w:val="24"/>
          <w:szCs w:val="24"/>
        </w:rPr>
      </w:pPr>
      <w:r w:rsidRPr="00804EC3">
        <w:rPr>
          <w:rFonts w:ascii="Garamond" w:hAnsi="Garamond"/>
          <w:sz w:val="24"/>
          <w:szCs w:val="24"/>
        </w:rPr>
        <w:t>Departmental and General Honors</w:t>
      </w:r>
    </w:p>
    <w:p w14:paraId="60FCCEB0" w14:textId="77777777" w:rsidR="00A52816" w:rsidRDefault="00A52816" w:rsidP="00A52816">
      <w:pPr>
        <w:pStyle w:val="NoSpacing"/>
        <w:rPr>
          <w:rFonts w:ascii="Garamond" w:hAnsi="Garamond"/>
          <w:sz w:val="24"/>
          <w:szCs w:val="24"/>
        </w:rPr>
      </w:pPr>
      <w:r w:rsidRPr="00804EC3">
        <w:rPr>
          <w:rFonts w:ascii="Garamond" w:hAnsi="Garamond"/>
          <w:i/>
          <w:sz w:val="24"/>
          <w:szCs w:val="24"/>
        </w:rPr>
        <w:t>Activities</w:t>
      </w:r>
      <w:r w:rsidRPr="00804EC3">
        <w:rPr>
          <w:rFonts w:ascii="Garamond" w:hAnsi="Garamond"/>
          <w:sz w:val="24"/>
          <w:szCs w:val="24"/>
        </w:rPr>
        <w:t xml:space="preserve">: </w:t>
      </w:r>
      <w:r>
        <w:rPr>
          <w:rFonts w:ascii="Garamond" w:hAnsi="Garamond"/>
          <w:sz w:val="24"/>
          <w:szCs w:val="24"/>
        </w:rPr>
        <w:tab/>
      </w:r>
      <w:r w:rsidRPr="00804EC3">
        <w:rPr>
          <w:rFonts w:ascii="Garamond" w:hAnsi="Garamond"/>
          <w:sz w:val="24"/>
          <w:szCs w:val="24"/>
        </w:rPr>
        <w:t>Field Hockey (‘94, ‘95)</w:t>
      </w:r>
    </w:p>
    <w:p w14:paraId="5D9227C1" w14:textId="77777777" w:rsidR="00A52816" w:rsidRDefault="00A52816" w:rsidP="00A52816">
      <w:pPr>
        <w:pStyle w:val="NoSpacing"/>
        <w:ind w:left="720"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Cross-Country (‘97) All-</w:t>
      </w:r>
      <w:r w:rsidRPr="00804EC3">
        <w:rPr>
          <w:rFonts w:ascii="Garamond" w:hAnsi="Garamond"/>
          <w:sz w:val="24"/>
          <w:szCs w:val="24"/>
        </w:rPr>
        <w:t>Academic NCAA Division III (‘97)</w:t>
      </w:r>
    </w:p>
    <w:p w14:paraId="12482249" w14:textId="77777777" w:rsidR="001C3A62" w:rsidRPr="001C3A62" w:rsidRDefault="001C3A62" w:rsidP="001C3A62">
      <w:pPr>
        <w:pStyle w:val="NoSpacing"/>
        <w:rPr>
          <w:rFonts w:ascii="Garamond" w:hAnsi="Garamond"/>
          <w:sz w:val="18"/>
          <w:szCs w:val="18"/>
        </w:rPr>
      </w:pPr>
    </w:p>
    <w:p w14:paraId="041C7922" w14:textId="074F2FB2" w:rsidR="00A52816" w:rsidRPr="001C3A62" w:rsidRDefault="00A52816" w:rsidP="001C3A62">
      <w:pPr>
        <w:pStyle w:val="NoSpacing"/>
        <w:rPr>
          <w:rFonts w:ascii="Garamond" w:hAnsi="Garamond"/>
          <w:i/>
          <w:iCs/>
          <w:sz w:val="24"/>
          <w:szCs w:val="24"/>
        </w:rPr>
      </w:pPr>
    </w:p>
    <w:sectPr w:rsidR="00A52816" w:rsidRPr="001C3A62">
      <w:footerReference w:type="defaul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2E440" w14:textId="77777777" w:rsidR="0029108B" w:rsidRDefault="0029108B" w:rsidP="001D5317">
      <w:r>
        <w:separator/>
      </w:r>
    </w:p>
  </w:endnote>
  <w:endnote w:type="continuationSeparator" w:id="0">
    <w:p w14:paraId="5BB36AC1" w14:textId="77777777" w:rsidR="0029108B" w:rsidRDefault="0029108B" w:rsidP="001D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18238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0"/>
        <w:szCs w:val="20"/>
      </w:rPr>
    </w:sdtEndPr>
    <w:sdtContent>
      <w:p w14:paraId="1138E1CE" w14:textId="5652AB3B" w:rsidR="001D5317" w:rsidRPr="001D5317" w:rsidRDefault="001D531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20"/>
            <w:szCs w:val="20"/>
          </w:rPr>
        </w:pPr>
        <w:r w:rsidRPr="001D5317">
          <w:rPr>
            <w:rFonts w:ascii="Garamond" w:hAnsi="Garamond"/>
            <w:sz w:val="20"/>
            <w:szCs w:val="20"/>
          </w:rPr>
          <w:fldChar w:fldCharType="begin"/>
        </w:r>
        <w:r w:rsidRPr="001D5317">
          <w:rPr>
            <w:rFonts w:ascii="Garamond" w:hAnsi="Garamond"/>
            <w:sz w:val="20"/>
            <w:szCs w:val="20"/>
          </w:rPr>
          <w:instrText xml:space="preserve"> PAGE   \* MERGEFORMAT </w:instrText>
        </w:r>
        <w:r w:rsidRPr="001D5317">
          <w:rPr>
            <w:rFonts w:ascii="Garamond" w:hAnsi="Garamond"/>
            <w:sz w:val="20"/>
            <w:szCs w:val="20"/>
          </w:rPr>
          <w:fldChar w:fldCharType="separate"/>
        </w:r>
        <w:r w:rsidRPr="001D5317">
          <w:rPr>
            <w:rFonts w:ascii="Garamond" w:hAnsi="Garamond"/>
            <w:b/>
            <w:bCs/>
            <w:noProof/>
            <w:sz w:val="20"/>
            <w:szCs w:val="20"/>
          </w:rPr>
          <w:t>2</w:t>
        </w:r>
        <w:r w:rsidRPr="001D5317">
          <w:rPr>
            <w:rFonts w:ascii="Garamond" w:hAnsi="Garamond"/>
            <w:b/>
            <w:bCs/>
            <w:noProof/>
            <w:sz w:val="20"/>
            <w:szCs w:val="20"/>
          </w:rPr>
          <w:fldChar w:fldCharType="end"/>
        </w:r>
        <w:r w:rsidRPr="001D5317">
          <w:rPr>
            <w:rFonts w:ascii="Garamond" w:hAnsi="Garamond"/>
            <w:b/>
            <w:bCs/>
            <w:sz w:val="20"/>
            <w:szCs w:val="20"/>
          </w:rPr>
          <w:t xml:space="preserve"> | </w:t>
        </w:r>
        <w:r w:rsidRPr="001D5317">
          <w:rPr>
            <w:rFonts w:ascii="Garamond" w:hAnsi="Garamond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1F891AA0" w14:textId="77777777" w:rsidR="001D5317" w:rsidRDefault="001D53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BD92F" w14:textId="77777777" w:rsidR="0029108B" w:rsidRDefault="0029108B" w:rsidP="001D5317">
      <w:r>
        <w:separator/>
      </w:r>
    </w:p>
  </w:footnote>
  <w:footnote w:type="continuationSeparator" w:id="0">
    <w:p w14:paraId="61259D5E" w14:textId="77777777" w:rsidR="0029108B" w:rsidRDefault="0029108B" w:rsidP="001D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0688A"/>
    <w:multiLevelType w:val="multilevel"/>
    <w:tmpl w:val="7DB0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A324C"/>
    <w:multiLevelType w:val="hybridMultilevel"/>
    <w:tmpl w:val="B404AB8C"/>
    <w:lvl w:ilvl="0" w:tplc="E4E00608">
      <w:start w:val="713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DFFEC5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CD4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0B8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8CA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E2EF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CEA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44F7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CE27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63467"/>
    <w:multiLevelType w:val="hybridMultilevel"/>
    <w:tmpl w:val="179E724C"/>
    <w:lvl w:ilvl="0" w:tplc="7E121E88">
      <w:start w:val="71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8FC4F1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B0DB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D6A1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24AB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F0EA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7EBF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6826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3C9B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D3372"/>
    <w:multiLevelType w:val="hybridMultilevel"/>
    <w:tmpl w:val="B8F28BEC"/>
    <w:lvl w:ilvl="0" w:tplc="76BC9A5E">
      <w:start w:val="71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A43E6B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2B5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CBD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098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5AD2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4025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D481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8CF3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47FC1"/>
    <w:multiLevelType w:val="hybridMultilevel"/>
    <w:tmpl w:val="B2363C46"/>
    <w:lvl w:ilvl="0" w:tplc="B9B87662">
      <w:start w:val="2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0D4CE8"/>
    <w:multiLevelType w:val="hybridMultilevel"/>
    <w:tmpl w:val="7086525E"/>
    <w:lvl w:ilvl="0" w:tplc="40B82E16">
      <w:start w:val="713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65B090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5A27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D057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441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F85B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308C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AD2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D4A9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A53AD"/>
    <w:multiLevelType w:val="hybridMultilevel"/>
    <w:tmpl w:val="7332B0B2"/>
    <w:lvl w:ilvl="0" w:tplc="9626D2BA">
      <w:start w:val="71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CE807C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BA5B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C60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26C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FAC5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2A9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5293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40D3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65453"/>
    <w:multiLevelType w:val="hybridMultilevel"/>
    <w:tmpl w:val="8BE8EEE8"/>
    <w:lvl w:ilvl="0" w:tplc="90B0169A">
      <w:start w:val="71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7BDE79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AECC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808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2FA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301C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96F3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030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520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13BB0"/>
    <w:multiLevelType w:val="hybridMultilevel"/>
    <w:tmpl w:val="7C984DB6"/>
    <w:lvl w:ilvl="0" w:tplc="5BA8C936">
      <w:start w:val="713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A6580D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40E9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6CC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02F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AEF9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223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6F1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2821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D46F2"/>
    <w:multiLevelType w:val="hybridMultilevel"/>
    <w:tmpl w:val="D8C8F78C"/>
    <w:lvl w:ilvl="0" w:tplc="2A624492">
      <w:start w:val="71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20EEB0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2009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A18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6A7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5E24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AF8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74CE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D467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746F6"/>
    <w:multiLevelType w:val="hybridMultilevel"/>
    <w:tmpl w:val="F2C4E378"/>
    <w:lvl w:ilvl="0" w:tplc="B69AC026">
      <w:start w:val="71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1DF248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5627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C18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C34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D0F1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70C0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18D9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1A46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C60CF"/>
    <w:multiLevelType w:val="hybridMultilevel"/>
    <w:tmpl w:val="C01A41C4"/>
    <w:lvl w:ilvl="0" w:tplc="EF6EDD16">
      <w:start w:val="713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13588C4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4348B5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F32B1D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57AE22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FEE72B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2C8168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62C3EB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1F08B4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F14C3B"/>
    <w:multiLevelType w:val="hybridMultilevel"/>
    <w:tmpl w:val="7C9CDB16"/>
    <w:lvl w:ilvl="0" w:tplc="70F24D04">
      <w:start w:val="713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C0EF8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D0E0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E0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A20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FEC7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3EBF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A663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8082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815DD"/>
    <w:multiLevelType w:val="hybridMultilevel"/>
    <w:tmpl w:val="D3E4722A"/>
    <w:lvl w:ilvl="0" w:tplc="8C14643A">
      <w:start w:val="71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A56A6E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B288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AEF7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484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BC0B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C69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7CC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784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D5780"/>
    <w:multiLevelType w:val="hybridMultilevel"/>
    <w:tmpl w:val="790660F6"/>
    <w:lvl w:ilvl="0" w:tplc="B2248950">
      <w:start w:val="202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2F0077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7836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E688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021E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CAB3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7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B054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AE86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138786">
    <w:abstractNumId w:val="11"/>
  </w:num>
  <w:num w:numId="2" w16cid:durableId="415858017">
    <w:abstractNumId w:val="5"/>
  </w:num>
  <w:num w:numId="3" w16cid:durableId="1576627508">
    <w:abstractNumId w:val="13"/>
  </w:num>
  <w:num w:numId="4" w16cid:durableId="1052995082">
    <w:abstractNumId w:val="12"/>
  </w:num>
  <w:num w:numId="5" w16cid:durableId="2070036093">
    <w:abstractNumId w:val="1"/>
  </w:num>
  <w:num w:numId="6" w16cid:durableId="1840659194">
    <w:abstractNumId w:val="8"/>
  </w:num>
  <w:num w:numId="7" w16cid:durableId="105738624">
    <w:abstractNumId w:val="10"/>
  </w:num>
  <w:num w:numId="8" w16cid:durableId="689643659">
    <w:abstractNumId w:val="2"/>
  </w:num>
  <w:num w:numId="9" w16cid:durableId="1129862714">
    <w:abstractNumId w:val="7"/>
  </w:num>
  <w:num w:numId="10" w16cid:durableId="1395929636">
    <w:abstractNumId w:val="6"/>
  </w:num>
  <w:num w:numId="11" w16cid:durableId="492796796">
    <w:abstractNumId w:val="3"/>
  </w:num>
  <w:num w:numId="12" w16cid:durableId="1902402206">
    <w:abstractNumId w:val="9"/>
  </w:num>
  <w:num w:numId="13" w16cid:durableId="118450208">
    <w:abstractNumId w:val="14"/>
  </w:num>
  <w:num w:numId="14" w16cid:durableId="656539887">
    <w:abstractNumId w:val="0"/>
  </w:num>
  <w:num w:numId="15" w16cid:durableId="168716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63"/>
    <w:rsid w:val="0003655A"/>
    <w:rsid w:val="00046D89"/>
    <w:rsid w:val="000D516A"/>
    <w:rsid w:val="001020CC"/>
    <w:rsid w:val="001078DB"/>
    <w:rsid w:val="00107E29"/>
    <w:rsid w:val="00135A20"/>
    <w:rsid w:val="00135FF4"/>
    <w:rsid w:val="00136893"/>
    <w:rsid w:val="00140F4B"/>
    <w:rsid w:val="0016405C"/>
    <w:rsid w:val="00171C7C"/>
    <w:rsid w:val="001C3A62"/>
    <w:rsid w:val="001C6D21"/>
    <w:rsid w:val="001D5317"/>
    <w:rsid w:val="001E14D4"/>
    <w:rsid w:val="001E657C"/>
    <w:rsid w:val="00235E7E"/>
    <w:rsid w:val="00236156"/>
    <w:rsid w:val="00237078"/>
    <w:rsid w:val="0029108B"/>
    <w:rsid w:val="00297CF7"/>
    <w:rsid w:val="002B7A46"/>
    <w:rsid w:val="002F3F49"/>
    <w:rsid w:val="003020F5"/>
    <w:rsid w:val="00302C5B"/>
    <w:rsid w:val="00307E6D"/>
    <w:rsid w:val="00326EF6"/>
    <w:rsid w:val="00362C85"/>
    <w:rsid w:val="00376F13"/>
    <w:rsid w:val="003A092E"/>
    <w:rsid w:val="003A6FE2"/>
    <w:rsid w:val="003A7574"/>
    <w:rsid w:val="003F0870"/>
    <w:rsid w:val="00445028"/>
    <w:rsid w:val="0045059D"/>
    <w:rsid w:val="00474ED8"/>
    <w:rsid w:val="004D7B11"/>
    <w:rsid w:val="005403C8"/>
    <w:rsid w:val="00547234"/>
    <w:rsid w:val="005565DD"/>
    <w:rsid w:val="005754C0"/>
    <w:rsid w:val="0057605D"/>
    <w:rsid w:val="00581917"/>
    <w:rsid w:val="0058201B"/>
    <w:rsid w:val="00591CD0"/>
    <w:rsid w:val="005E0F92"/>
    <w:rsid w:val="00606886"/>
    <w:rsid w:val="00677617"/>
    <w:rsid w:val="006B786E"/>
    <w:rsid w:val="006C0B58"/>
    <w:rsid w:val="006C770F"/>
    <w:rsid w:val="006E1F46"/>
    <w:rsid w:val="00706051"/>
    <w:rsid w:val="00732484"/>
    <w:rsid w:val="00737AA5"/>
    <w:rsid w:val="00760694"/>
    <w:rsid w:val="00763D71"/>
    <w:rsid w:val="007E441B"/>
    <w:rsid w:val="00800059"/>
    <w:rsid w:val="0081301E"/>
    <w:rsid w:val="00833B18"/>
    <w:rsid w:val="00835571"/>
    <w:rsid w:val="00847BD2"/>
    <w:rsid w:val="008911CB"/>
    <w:rsid w:val="008B5BA4"/>
    <w:rsid w:val="00914C71"/>
    <w:rsid w:val="00923C54"/>
    <w:rsid w:val="0094237D"/>
    <w:rsid w:val="00972E06"/>
    <w:rsid w:val="00974CBC"/>
    <w:rsid w:val="00A32F9A"/>
    <w:rsid w:val="00A472C6"/>
    <w:rsid w:val="00A52816"/>
    <w:rsid w:val="00AA1BE4"/>
    <w:rsid w:val="00AA4C2A"/>
    <w:rsid w:val="00AE0FAD"/>
    <w:rsid w:val="00B05C70"/>
    <w:rsid w:val="00B3682A"/>
    <w:rsid w:val="00B52C65"/>
    <w:rsid w:val="00B66206"/>
    <w:rsid w:val="00B71461"/>
    <w:rsid w:val="00BA31E6"/>
    <w:rsid w:val="00BB7E0A"/>
    <w:rsid w:val="00BC7FA4"/>
    <w:rsid w:val="00BE2769"/>
    <w:rsid w:val="00CE2467"/>
    <w:rsid w:val="00CF0AE1"/>
    <w:rsid w:val="00CF4139"/>
    <w:rsid w:val="00D077C1"/>
    <w:rsid w:val="00D57142"/>
    <w:rsid w:val="00D774C5"/>
    <w:rsid w:val="00D85EC1"/>
    <w:rsid w:val="00DD7FD0"/>
    <w:rsid w:val="00DE762B"/>
    <w:rsid w:val="00E04C88"/>
    <w:rsid w:val="00E43EE9"/>
    <w:rsid w:val="00E468DD"/>
    <w:rsid w:val="00E60D63"/>
    <w:rsid w:val="00E64FAC"/>
    <w:rsid w:val="00EB36C4"/>
    <w:rsid w:val="00EF0DB6"/>
    <w:rsid w:val="00F04072"/>
    <w:rsid w:val="00F131A2"/>
    <w:rsid w:val="00F20C13"/>
    <w:rsid w:val="00F36968"/>
    <w:rsid w:val="00F45735"/>
    <w:rsid w:val="00F6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6F3654"/>
  <w15:chartTrackingRefBased/>
  <w15:docId w15:val="{FDEC4F40-04E3-41B9-96A0-AD1DCBD8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D6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0D63"/>
    <w:pPr>
      <w:spacing w:after="0" w:line="240" w:lineRule="auto"/>
    </w:pPr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E60D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0D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F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5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31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D5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317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20C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econversation.com/plastic-pollution-is-a-global-problem-heres-how-to-design-an-effective-treaty-to-curb-it-176226" TargetMode="External"/><Relationship Id="rId18" Type="http://schemas.openxmlformats.org/officeDocument/2006/relationships/hyperlink" Target="https://www.americanbar.org/groups/young_lawyers/publications/tyl/topics/environmental-law/addressing-microplastics-problem-legislation-litigation-and-you/" TargetMode="External"/><Relationship Id="rId26" Type="http://schemas.openxmlformats.org/officeDocument/2006/relationships/hyperlink" Target="https://myfox8.com/spotlight/buckley-report/wake-forest-university-breaks-down-plastic-recycling-woes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theregreview.org/2020/12/28/top-contributor-essays-2020/" TargetMode="External"/><Relationship Id="rId34" Type="http://schemas.openxmlformats.org/officeDocument/2006/relationships/hyperlink" Target="https://www.buzzsprout.com/138309/2596900-writing-a-law-school-scholarly-articl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hehill.com/opinion/energy-environment/4320077-recycling-wont-solve-the-plastic-problem-heres-what-will/" TargetMode="External"/><Relationship Id="rId17" Type="http://schemas.openxmlformats.org/officeDocument/2006/relationships/hyperlink" Target="https://grist.org/fix/global-leader-plastics-biden/" TargetMode="External"/><Relationship Id="rId25" Type="http://schemas.openxmlformats.org/officeDocument/2006/relationships/hyperlink" Target="https://afro.com/microplastics-cardiovascular-disparities-black/" TargetMode="External"/><Relationship Id="rId33" Type="http://schemas.openxmlformats.org/officeDocument/2006/relationships/hyperlink" Target="https://www.houstonpublicmedia.org/articles/shows/briefcase/2020/02/04/359379/save-our-seas-act-2-0/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resilience.org/stories/2021-06-25/local-food-saves-the-day-again/" TargetMode="External"/><Relationship Id="rId20" Type="http://schemas.openxmlformats.org/officeDocument/2006/relationships/hyperlink" Target="https://www.theregreview.org/2020/05/11/morath-match-between-covid-19-plastic-bags/" TargetMode="External"/><Relationship Id="rId29" Type="http://schemas.openxmlformats.org/officeDocument/2006/relationships/hyperlink" Target="https://abaseer.libsyn.com/website/environmental-laws-and-regulations-for-emerging-microplastics-concerns-series-episode-8-litigation-and-future-predict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econversation.com/as-plastic-production-grows-treaty-negotiations-to-reduce-plastic-waste-are-stuck-in-low-gear-216426" TargetMode="External"/><Relationship Id="rId24" Type="http://schemas.openxmlformats.org/officeDocument/2006/relationships/hyperlink" Target="https://harvardlpr.com/2019/10/10/individual-action-collective-change-six-ways-individuals-can-create-environmental-change/" TargetMode="External"/><Relationship Id="rId32" Type="http://schemas.openxmlformats.org/officeDocument/2006/relationships/hyperlink" Target="https://foodprint.org/blog/single-use-plastics/" TargetMode="External"/><Relationship Id="rId37" Type="http://schemas.openxmlformats.org/officeDocument/2006/relationships/hyperlink" Target="https://www.houstonpublicmedia.org/articles/shows/briefcase/2017/12/27/258517/briefcase-animal-law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hehill.com/opinion/energy-environment/561539-moving-from-awareness-to-action-on-plastic-pollution" TargetMode="External"/><Relationship Id="rId23" Type="http://schemas.openxmlformats.org/officeDocument/2006/relationships/hyperlink" Target="https://therevelator.org/clean-water-plastic/" TargetMode="External"/><Relationship Id="rId28" Type="http://schemas.openxmlformats.org/officeDocument/2006/relationships/hyperlink" Target="https://www.youtube.com/watch?v=Sl8VZUfkvdM" TargetMode="External"/><Relationship Id="rId36" Type="http://schemas.openxmlformats.org/officeDocument/2006/relationships/hyperlink" Target="https://www.vice.com/en_us/article/j5n8yk/farm-bill-battle-senate-house-explained" TargetMode="External"/><Relationship Id="rId10" Type="http://schemas.openxmlformats.org/officeDocument/2006/relationships/hyperlink" Target="https://analytics.theconversation.com/us/institutions/wake-forest-university-1709/326/articles/show/236039/dates/20240720/20240820" TargetMode="External"/><Relationship Id="rId19" Type="http://schemas.openxmlformats.org/officeDocument/2006/relationships/hyperlink" Target="https://news.bloomberglaw.com/environment-and-energy/insight-plastic-pollution-is-an-environmental-justice-issue" TargetMode="External"/><Relationship Id="rId31" Type="http://schemas.openxmlformats.org/officeDocument/2006/relationships/hyperlink" Target="https://www.csmonitor.com/Environment/2021/1208/Plastic-as-fuel-Why-advanced-recycling-gets-mixed-review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raths@wfu.edu" TargetMode="External"/><Relationship Id="rId14" Type="http://schemas.openxmlformats.org/officeDocument/2006/relationships/hyperlink" Target="https://thehill.com/opinion/energy-environment/577589-chemical-recycling-its-not-what-you-think" TargetMode="External"/><Relationship Id="rId22" Type="http://schemas.openxmlformats.org/officeDocument/2006/relationships/hyperlink" Target="https://theconversation.com/buyers-should-beware-of-organic-labels-on-nonfood-products-128838" TargetMode="External"/><Relationship Id="rId27" Type="http://schemas.openxmlformats.org/officeDocument/2006/relationships/hyperlink" Target="https://www.law360.com/articles/1768332/ny-ag-s-plastic-bottle-suit-called-both-innovative-overreach" TargetMode="External"/><Relationship Id="rId30" Type="http://schemas.openxmlformats.org/officeDocument/2006/relationships/hyperlink" Target="https://www-metroworldnews-com.translate.goog/noticias/2022/03/30/la-contaminacion-por-plasticos-necesita-un-tratado-para-frenarla/?_x_tr_hl=en&amp;_x_tr_pto=sc&amp;_x_tr_sl=es&amp;_x_tr_tl=en" TargetMode="External"/><Relationship Id="rId35" Type="http://schemas.openxmlformats.org/officeDocument/2006/relationships/hyperlink" Target="https://www.houstonpublicmedia.org/articles/shows/briefcase/2018/10/10/307388/briefcase-single-use-plastics/" TargetMode="External"/><Relationship Id="rId8" Type="http://schemas.openxmlformats.org/officeDocument/2006/relationships/hyperlink" Target="mailto:sarahmorath@gmail.co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8124B-FD34-4B21-B137-F36CD287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4122</Words>
  <Characters>24609</Characters>
  <Application>Microsoft Office Word</Application>
  <DocSecurity>0</DocSecurity>
  <Lines>703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Morath, Sarah</dc:creator>
  <cp:keywords/>
  <dc:description/>
  <cp:lastModifiedBy>Morath, Sarah</cp:lastModifiedBy>
  <cp:revision>3</cp:revision>
  <cp:lastPrinted>2023-09-01T13:36:00Z</cp:lastPrinted>
  <dcterms:created xsi:type="dcterms:W3CDTF">2024-08-29T17:11:00Z</dcterms:created>
  <dcterms:modified xsi:type="dcterms:W3CDTF">2024-08-29T17:11:00Z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4e31a4d7f6e26dd6a793bead5e2e980b039323583abc2f4891aa65cb827547ef</vt:lpwstr>
  </property>
</Properties>
</file>